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8"/>
          <w:szCs w:val="28"/>
          <w:rtl w:val="0"/>
        </w:rPr>
        <w:t>Technick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 xml:space="preserve">é 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podm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í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nky</w:t>
      </w:r>
      <w:r>
        <w:rPr>
          <w:rFonts w:ascii="Helvetica" w:cs="Helvetica" w:hAnsi="Helvetica" w:eastAsia="Helvetica"/>
          <w:b w:val="1"/>
          <w:bCs w:val="1"/>
          <w:sz w:val="20"/>
          <w:szCs w:val="20"/>
        </w:rPr>
        <w:tab/>
        <w:tab/>
        <w:tab/>
        <w:tab/>
        <w:tab/>
        <w:tab/>
        <w:tab/>
        <w:tab/>
        <w:tab/>
      </w:r>
    </w:p>
    <w:p>
      <w:pPr>
        <w:pStyle w:val="Normal.0"/>
        <w:jc w:val="both"/>
        <w:rPr>
          <w:rFonts w:ascii="Helvetica" w:cs="Helvetica" w:hAnsi="Helvetica" w:eastAsia="Helvetica"/>
          <w:b w:val="1"/>
          <w:bCs w:val="1"/>
          <w:sz w:val="20"/>
          <w:szCs w:val="20"/>
          <w:u w:val="single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Ozvu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č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en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: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Por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adatel zaji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uje ve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ker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technick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vybaven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Na 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ste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̌ </w:t>
      </w:r>
      <w:r>
        <w:rPr>
          <w:rFonts w:ascii="Helvetica" w:hAnsi="Helvetica"/>
          <w:sz w:val="20"/>
          <w:szCs w:val="20"/>
          <w:rtl w:val="0"/>
          <w:lang w:val="en-US"/>
        </w:rPr>
        <w:t>koncertu mus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b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ý</w:t>
      </w:r>
      <w:r>
        <w:rPr>
          <w:rFonts w:ascii="Helvetica" w:hAnsi="Helvetica"/>
          <w:sz w:val="20"/>
          <w:szCs w:val="20"/>
          <w:rtl w:val="0"/>
          <w:lang w:val="en-US"/>
        </w:rPr>
        <w:t>t pr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̌í</w:t>
      </w:r>
      <w:r>
        <w:rPr>
          <w:rFonts w:ascii="Helvetica" w:hAnsi="Helvetica"/>
          <w:sz w:val="20"/>
          <w:szCs w:val="20"/>
          <w:rtl w:val="0"/>
          <w:lang w:val="en-US"/>
        </w:rPr>
        <w:t>tomen po celou dobu pr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̌í</w:t>
      </w:r>
      <w:r>
        <w:rPr>
          <w:rFonts w:ascii="Helvetica" w:hAnsi="Helvetica"/>
          <w:sz w:val="20"/>
          <w:szCs w:val="20"/>
          <w:rtl w:val="0"/>
          <w:lang w:val="en-US"/>
        </w:rPr>
        <w:t>pravy, zvukov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zkou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ky a vystoupen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zvukar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̌ </w:t>
      </w:r>
      <w:r>
        <w:rPr>
          <w:rFonts w:ascii="Helvetica" w:hAnsi="Helvetica"/>
          <w:sz w:val="20"/>
          <w:szCs w:val="20"/>
          <w:rtl w:val="0"/>
          <w:lang w:val="en-US"/>
        </w:rPr>
        <w:t>znal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ý </w:t>
      </w:r>
      <w:r>
        <w:rPr>
          <w:rFonts w:ascii="Helvetica" w:hAnsi="Helvetica"/>
          <w:sz w:val="20"/>
          <w:szCs w:val="20"/>
          <w:rtl w:val="0"/>
          <w:lang w:val="en-US"/>
        </w:rPr>
        <w:t>pou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ží</w:t>
      </w:r>
      <w:r>
        <w:rPr>
          <w:rFonts w:ascii="Helvetica" w:hAnsi="Helvetica"/>
          <w:sz w:val="20"/>
          <w:szCs w:val="20"/>
          <w:rtl w:val="0"/>
          <w:lang w:val="en-US"/>
        </w:rPr>
        <w:t>van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techniky.</w:t>
      </w:r>
    </w:p>
    <w:p>
      <w:pPr>
        <w:pStyle w:val="Výchozí styl"/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C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as potr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ebn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ý </w:t>
      </w:r>
      <w:r>
        <w:rPr>
          <w:rFonts w:ascii="Helvetica" w:hAnsi="Helvetica"/>
          <w:sz w:val="20"/>
          <w:szCs w:val="20"/>
          <w:rtl w:val="0"/>
          <w:lang w:val="en-US"/>
        </w:rPr>
        <w:t>pro zvukovou zkou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ku je nejm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ne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̌ </w:t>
      </w:r>
      <w:r>
        <w:rPr>
          <w:rFonts w:ascii="Helvetica" w:hAnsi="Helvetica"/>
          <w:sz w:val="20"/>
          <w:szCs w:val="20"/>
          <w:rtl w:val="0"/>
          <w:lang w:val="en-US"/>
        </w:rPr>
        <w:t>45 minut po kompletn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m zapojen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ech mikrofonu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̊ </w:t>
      </w:r>
      <w:r>
        <w:rPr>
          <w:rFonts w:ascii="Helvetica" w:hAnsi="Helvetica"/>
          <w:sz w:val="20"/>
          <w:szCs w:val="20"/>
          <w:rtl w:val="0"/>
          <w:lang w:val="en-US"/>
        </w:rPr>
        <w:t>a 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ech zar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̌í</w:t>
      </w:r>
      <w:r>
        <w:rPr>
          <w:rFonts w:ascii="Helvetica" w:hAnsi="Helvetica"/>
          <w:sz w:val="20"/>
          <w:szCs w:val="20"/>
          <w:rtl w:val="0"/>
          <w:lang w:val="en-US"/>
        </w:rPr>
        <w:t>zen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pot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>ebn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ý</w:t>
      </w:r>
      <w:r>
        <w:rPr>
          <w:rFonts w:ascii="Helvetica" w:hAnsi="Helvetica"/>
          <w:sz w:val="20"/>
          <w:szCs w:val="20"/>
          <w:rtl w:val="0"/>
          <w:lang w:val="en-US"/>
        </w:rPr>
        <w:t>ch pro nazvu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č</w:t>
      </w:r>
      <w:r>
        <w:rPr>
          <w:rFonts w:ascii="Helvetica" w:hAnsi="Helvetica"/>
          <w:sz w:val="20"/>
          <w:szCs w:val="20"/>
          <w:rtl w:val="0"/>
          <w:lang w:val="en-US"/>
        </w:rPr>
        <w:t>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PA syst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m: 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Kvalitn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stereofonn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PA syst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m pro rovnom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rn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pokryt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cel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ho prostoru hledi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ě </w:t>
      </w:r>
      <w:r>
        <w:rPr>
          <w:rFonts w:ascii="Helvetica" w:hAnsi="Helvetica"/>
          <w:sz w:val="20"/>
          <w:szCs w:val="20"/>
          <w:rtl w:val="0"/>
          <w:lang w:val="en-US"/>
        </w:rPr>
        <w:t>v pln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kvalite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̌ </w:t>
      </w:r>
      <w:r>
        <w:rPr>
          <w:rFonts w:ascii="Helvetica" w:hAnsi="Helvetica"/>
          <w:sz w:val="20"/>
          <w:szCs w:val="20"/>
          <w:rtl w:val="0"/>
          <w:lang w:val="en-US"/>
        </w:rPr>
        <w:t>a 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e bez zkreslen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v cel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m spektru hudebn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ho zvuku. (L-Acoustics, Meyersound, DnB Acoustic, Nexo).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cs="Helvetica" w:hAnsi="Helvetica" w:eastAsia="Helvetica"/>
          <w:sz w:val="20"/>
          <w:szCs w:val="20"/>
          <w:lang w:val="en-US"/>
        </w:rPr>
        <w:tab/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Frontfill v p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ří</w:t>
      </w:r>
      <w:r>
        <w:rPr>
          <w:rFonts w:ascii="Helvetica" w:hAnsi="Helvetica"/>
          <w:sz w:val="20"/>
          <w:szCs w:val="20"/>
          <w:rtl w:val="0"/>
          <w:lang w:val="en-US"/>
        </w:rPr>
        <w:t>pad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ě </w:t>
      </w:r>
      <w:r>
        <w:rPr>
          <w:rFonts w:ascii="Helvetica" w:hAnsi="Helvetica"/>
          <w:sz w:val="20"/>
          <w:szCs w:val="20"/>
          <w:rtl w:val="0"/>
          <w:lang w:val="en-US"/>
        </w:rPr>
        <w:t>bl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zk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ho uspo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řá</w:t>
      </w:r>
      <w:r>
        <w:rPr>
          <w:rFonts w:ascii="Helvetica" w:hAnsi="Helvetica"/>
          <w:sz w:val="20"/>
          <w:szCs w:val="20"/>
          <w:rtl w:val="0"/>
          <w:lang w:val="en-US"/>
        </w:rPr>
        <w:t>d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prvn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ch 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>ad, samostatn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nez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visl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zapojen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(Aux output).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cs="Helvetica" w:hAnsi="Helvetica" w:eastAsia="Helvetica"/>
          <w:sz w:val="20"/>
          <w:szCs w:val="20"/>
          <w:lang w:val="en-US"/>
        </w:rPr>
        <w:tab/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Delay z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ó</w:t>
      </w:r>
      <w:r>
        <w:rPr>
          <w:rFonts w:ascii="Helvetica" w:hAnsi="Helvetica"/>
          <w:sz w:val="20"/>
          <w:szCs w:val="20"/>
          <w:rtl w:val="0"/>
          <w:lang w:val="en-US"/>
        </w:rPr>
        <w:t>ny (stereofonn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zapojen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) v p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ří</w:t>
      </w:r>
      <w:r>
        <w:rPr>
          <w:rFonts w:ascii="Helvetica" w:hAnsi="Helvetica"/>
          <w:sz w:val="20"/>
          <w:szCs w:val="20"/>
          <w:rtl w:val="0"/>
          <w:lang w:val="en-US"/>
        </w:rPr>
        <w:t>pad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ě </w:t>
      </w:r>
      <w:r>
        <w:rPr>
          <w:rFonts w:ascii="Helvetica" w:hAnsi="Helvetica"/>
          <w:sz w:val="20"/>
          <w:szCs w:val="20"/>
          <w:rtl w:val="0"/>
          <w:lang w:val="en-US"/>
        </w:rPr>
        <w:t>dlouh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ho prostoru hledi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</w:t>
      </w:r>
      <w:r>
        <w:rPr>
          <w:rFonts w:ascii="Helvetica" w:hAnsi="Helvetica"/>
          <w:sz w:val="20"/>
          <w:szCs w:val="20"/>
          <w:rtl w:val="0"/>
          <w:lang w:val="en-US"/>
        </w:rPr>
        <w:t>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, samostatn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nez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visl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zapojen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na hlavn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m PA syst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mu.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Mixpult: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Umo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ž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zapojen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vlastn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ho mixpultu DiGiCo SD 11i.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Um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mix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áž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ho pultu v s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le v centr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ln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ose p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ó</w:t>
      </w:r>
      <w:r>
        <w:rPr>
          <w:rFonts w:ascii="Helvetica" w:hAnsi="Helvetica"/>
          <w:sz w:val="20"/>
          <w:szCs w:val="20"/>
          <w:rtl w:val="0"/>
          <w:lang w:val="en-US"/>
        </w:rPr>
        <w:t>dia a ve vzd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lenosti cca 2/3 od p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ó</w:t>
      </w:r>
      <w:r>
        <w:rPr>
          <w:rFonts w:ascii="Helvetica" w:hAnsi="Helvetica"/>
          <w:sz w:val="20"/>
          <w:szCs w:val="20"/>
          <w:rtl w:val="0"/>
          <w:lang w:val="en-US"/>
        </w:rPr>
        <w:t>dia. Ne</w:t>
      </w:r>
      <w:r>
        <w:rPr>
          <w:rFonts w:ascii="Helvetica" w:hAnsi="Helvetica"/>
          <w:sz w:val="20"/>
          <w:szCs w:val="20"/>
          <w:rtl w:val="0"/>
          <w:lang w:val="en-US"/>
        </w:rPr>
        <w:t>vhod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je um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v rohu, v boku, pod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rtl w:val="0"/>
          <w:lang w:val="en-US"/>
        </w:rPr>
        <w:t>balkonem, na balkon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ě </w:t>
      </w:r>
      <w:r>
        <w:rPr>
          <w:rFonts w:ascii="Helvetica" w:hAnsi="Helvetica"/>
          <w:sz w:val="20"/>
          <w:szCs w:val="20"/>
          <w:rtl w:val="0"/>
          <w:lang w:val="en-US"/>
        </w:rPr>
        <w:t>a v tzv. re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ž</w:t>
      </w:r>
      <w:r>
        <w:rPr>
          <w:rFonts w:ascii="Helvetica" w:hAnsi="Helvetica"/>
          <w:sz w:val="20"/>
          <w:szCs w:val="20"/>
          <w:rtl w:val="0"/>
          <w:lang w:val="en-US"/>
        </w:rPr>
        <w:t>i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ch!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Pot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>ebn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ý </w:t>
      </w:r>
      <w:r>
        <w:rPr>
          <w:rFonts w:ascii="Helvetica" w:hAnsi="Helvetica"/>
          <w:sz w:val="20"/>
          <w:szCs w:val="20"/>
          <w:rtl w:val="0"/>
          <w:lang w:val="en-US"/>
        </w:rPr>
        <w:t>prostor pro zvuka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e je 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šíř</w:t>
      </w:r>
      <w:r>
        <w:rPr>
          <w:rFonts w:ascii="Helvetica" w:hAnsi="Helvetica"/>
          <w:sz w:val="20"/>
          <w:szCs w:val="20"/>
          <w:rtl w:val="0"/>
          <w:lang w:val="en-US"/>
        </w:rPr>
        <w:t>ka 1m, hloubka 2m.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ů</w:t>
      </w:r>
      <w:r>
        <w:rPr>
          <w:rFonts w:ascii="Helvetica" w:hAnsi="Helvetica"/>
          <w:sz w:val="20"/>
          <w:szCs w:val="20"/>
          <w:rtl w:val="0"/>
          <w:lang w:val="en-US"/>
        </w:rPr>
        <w:t>l pod mixpult (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šíř</w:t>
      </w:r>
      <w:r>
        <w:rPr>
          <w:rFonts w:ascii="Helvetica" w:hAnsi="Helvetica"/>
          <w:sz w:val="20"/>
          <w:szCs w:val="20"/>
          <w:rtl w:val="0"/>
          <w:lang w:val="en-US"/>
        </w:rPr>
        <w:t>ka 1m, hloubka 1m, 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ýš</w:t>
      </w:r>
      <w:r>
        <w:rPr>
          <w:rFonts w:ascii="Helvetica" w:hAnsi="Helvetica"/>
          <w:sz w:val="20"/>
          <w:szCs w:val="20"/>
          <w:rtl w:val="0"/>
          <w:lang w:val="en-US"/>
        </w:rPr>
        <w:t>ka 0,6m)</w:t>
      </w:r>
      <w:r>
        <w:rPr>
          <w:rFonts w:ascii="Helvetica" w:hAnsi="Helvetica"/>
          <w:sz w:val="20"/>
          <w:szCs w:val="20"/>
          <w:rtl w:val="0"/>
          <w:lang w:val="en-US"/>
        </w:rPr>
        <w:t>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1x s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íť </w:t>
      </w:r>
      <w:r>
        <w:rPr>
          <w:rFonts w:ascii="Helvetica" w:hAnsi="Helvetica"/>
          <w:sz w:val="20"/>
          <w:szCs w:val="20"/>
          <w:rtl w:val="0"/>
          <w:lang w:val="en-US"/>
        </w:rPr>
        <w:t>230 V veden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á </w:t>
      </w:r>
      <w:r>
        <w:rPr>
          <w:rFonts w:ascii="Helvetica" w:hAnsi="Helvetica"/>
          <w:sz w:val="20"/>
          <w:szCs w:val="20"/>
          <w:rtl w:val="0"/>
          <w:lang w:val="en-US"/>
        </w:rPr>
        <w:t>z podia k mix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áž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mu pultu. Umo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ž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nata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ž</w:t>
      </w:r>
      <w:r>
        <w:rPr>
          <w:rFonts w:ascii="Helvetica" w:hAnsi="Helvetica"/>
          <w:sz w:val="20"/>
          <w:szCs w:val="20"/>
          <w:rtl w:val="0"/>
          <w:lang w:val="en-US"/>
        </w:rPr>
        <w:t>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Ethersound CAT5 kabelu propojuj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c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D-Rack (stagebox) a mixpult (maxim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ln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d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é</w:t>
      </w:r>
      <w:r>
        <w:rPr>
          <w:rFonts w:ascii="Helvetica" w:hAnsi="Helvetica"/>
          <w:sz w:val="20"/>
          <w:szCs w:val="20"/>
          <w:rtl w:val="0"/>
          <w:lang w:val="en-US"/>
        </w:rPr>
        <w:t>lka kabelu je 70m).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Mikrofony: 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V tabulce input list jsou uvedeny osve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dc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̌</w:t>
      </w:r>
      <w:r>
        <w:rPr>
          <w:rFonts w:ascii="Helvetica" w:hAnsi="Helvetica"/>
          <w:sz w:val="20"/>
          <w:szCs w:val="20"/>
          <w:rtl w:val="0"/>
          <w:lang w:val="en-US"/>
        </w:rPr>
        <w:t>en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typy mikrofonu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̊ </w:t>
      </w:r>
      <w:r>
        <w:rPr>
          <w:rFonts w:ascii="Helvetica" w:hAnsi="Helvetica"/>
          <w:sz w:val="20"/>
          <w:szCs w:val="20"/>
          <w:rtl w:val="0"/>
          <w:lang w:val="en-US"/>
        </w:rPr>
        <w:t>pro jednotliv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stroje, pokud 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ě</w:t>
      </w:r>
      <w:r>
        <w:rPr>
          <w:rFonts w:ascii="Helvetica" w:hAnsi="Helvetica"/>
          <w:sz w:val="20"/>
          <w:szCs w:val="20"/>
          <w:rtl w:val="0"/>
          <w:lang w:val="en-US"/>
        </w:rPr>
        <w:t>kter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é </w:t>
      </w:r>
      <w:r>
        <w:rPr>
          <w:rFonts w:ascii="Helvetica" w:hAnsi="Helvetica"/>
          <w:sz w:val="20"/>
          <w:szCs w:val="20"/>
          <w:rtl w:val="0"/>
          <w:lang w:val="en-US"/>
        </w:rPr>
        <w:t>z nich nem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te, kontaktujte pros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</w:t>
      </w:r>
      <w:r>
        <w:rPr>
          <w:rFonts w:ascii="Helvetica" w:hAnsi="Helvetica"/>
          <w:sz w:val="20"/>
          <w:szCs w:val="20"/>
          <w:rtl w:val="0"/>
          <w:lang w:val="en-US"/>
        </w:rPr>
        <w:t>m zvuka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>e.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(Petr Pel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íš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ek / </w:t>
      </w:r>
      <w:r>
        <w:rPr>
          <w:rFonts w:ascii="Helvetica" w:hAnsi="Helvetica"/>
          <w:sz w:val="20"/>
          <w:szCs w:val="20"/>
          <w:rtl w:val="0"/>
          <w:lang w:val="en-US"/>
        </w:rPr>
        <w:t>+420 777 966 071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/ </w: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"mailto:petr@produkce.info"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</w:rPr>
        <w:t>petr@produkce.info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hAnsi="Helvetica"/>
          <w:sz w:val="20"/>
          <w:szCs w:val="20"/>
          <w:rtl w:val="0"/>
          <w:lang w:val="en-US"/>
        </w:rPr>
        <w:t>)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Monitory: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rtl w:val="0"/>
          <w:lang w:val="en-US"/>
        </w:rPr>
        <w:t>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ř</w:t>
      </w:r>
      <w:r>
        <w:rPr>
          <w:rFonts w:ascii="Helvetica" w:hAnsi="Helvetica"/>
          <w:sz w:val="20"/>
          <w:szCs w:val="20"/>
          <w:rtl w:val="0"/>
          <w:lang w:val="en-US"/>
        </w:rPr>
        <w:t>i (3) kvalitn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í </w:t>
      </w:r>
      <w:r>
        <w:rPr>
          <w:rFonts w:ascii="Helvetica" w:hAnsi="Helvetica"/>
          <w:sz w:val="20"/>
          <w:szCs w:val="20"/>
          <w:rtl w:val="0"/>
          <w:lang w:val="en-US"/>
        </w:rPr>
        <w:t>monitory (L-Acoustics 8XT, 108 P) na 3 odposlechov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ý</w:t>
      </w:r>
      <w:r>
        <w:rPr>
          <w:rFonts w:ascii="Helvetica" w:hAnsi="Helvetica"/>
          <w:sz w:val="20"/>
          <w:szCs w:val="20"/>
          <w:rtl w:val="0"/>
          <w:lang w:val="en-US"/>
        </w:rPr>
        <w:t>ch cest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á</w:t>
      </w:r>
      <w:r>
        <w:rPr>
          <w:rFonts w:ascii="Helvetica" w:hAnsi="Helvetica"/>
          <w:sz w:val="20"/>
          <w:szCs w:val="20"/>
          <w:rtl w:val="0"/>
          <w:lang w:val="en-US"/>
        </w:rPr>
        <w:t>ch.</w:t>
      </w: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sz w:val="20"/>
          <w:szCs w:val="20"/>
          <w:lang w:val="en-US"/>
        </w:rPr>
      </w:pPr>
    </w:p>
    <w:p>
      <w:pPr>
        <w:pStyle w:val="Výchozí sty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Input list:</w:t>
      </w:r>
    </w:p>
    <w:tbl>
      <w:tblPr>
        <w:tblW w:w="9063" w:type="dxa"/>
        <w:jc w:val="left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auto"/>
        <w:tblLayout w:type="fixed"/>
      </w:tblPr>
      <w:tblGrid>
        <w:gridCol w:w="1053"/>
        <w:gridCol w:w="2127"/>
        <w:gridCol w:w="3840"/>
        <w:gridCol w:w="2043"/>
      </w:tblGrid>
      <w:tr>
        <w:tblPrEx>
          <w:shd w:val="clear" w:color="auto" w:fill="auto"/>
        </w:tblPrEx>
        <w:trPr>
          <w:trHeight w:val="33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b w:val="1"/>
                <w:bCs w:val="1"/>
                <w:kern w:val="1"/>
                <w:sz w:val="21"/>
                <w:szCs w:val="21"/>
                <w:rtl w:val="0"/>
              </w:rPr>
              <w:t>input nr.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b w:val="1"/>
                <w:bCs w:val="1"/>
                <w:kern w:val="1"/>
                <w:sz w:val="21"/>
                <w:szCs w:val="21"/>
                <w:rtl w:val="0"/>
              </w:rPr>
              <w:t>instrument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b w:val="1"/>
                <w:bCs w:val="1"/>
                <w:kern w:val="1"/>
                <w:sz w:val="21"/>
                <w:szCs w:val="21"/>
                <w:rtl w:val="0"/>
              </w:rPr>
              <w:t>mic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b w:val="1"/>
                <w:bCs w:val="1"/>
                <w:kern w:val="1"/>
                <w:sz w:val="21"/>
                <w:szCs w:val="21"/>
                <w:rtl w:val="0"/>
              </w:rPr>
              <w:t>stativ</w:t>
            </w:r>
          </w:p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Drums - kick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Drums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Double bass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 xml:space="preserve">DPA 4099 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 xml:space="preserve">– </w:t>
            </w: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dlouh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 xml:space="preserve">ý </w:t>
            </w: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kabel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4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Guitar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5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Piano High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Piano Low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7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Violin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8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Violin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4099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9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Sax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4011 / DPA 2011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vysok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>ý</w:t>
            </w:r>
          </w:p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10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Sax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4011 / DPA 2011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vysok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>ý</w:t>
            </w:r>
          </w:p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11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Trumpet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4011 / DPA 2011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vysok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>ý</w:t>
            </w:r>
          </w:p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12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Trumpet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DPA 4011 / DPA 2011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vysok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>ý</w:t>
            </w:r>
          </w:p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13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14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15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Voc Ondra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XLR + 48V (vlastn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 xml:space="preserve">í </w:t>
            </w: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mic)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16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Voc Ondra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XLR + 48V (vlastn</w:t>
            </w:r>
            <w:r>
              <w:rPr>
                <w:rFonts w:ascii="Lucida Grande" w:hAnsi="Lucida Grande" w:hint="default"/>
                <w:kern w:val="1"/>
                <w:sz w:val="20"/>
                <w:szCs w:val="20"/>
                <w:rtl w:val="0"/>
              </w:rPr>
              <w:t xml:space="preserve">í </w:t>
            </w: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mic)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17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18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talkback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SM 58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19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Laptop L (FOH)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Jack cable 3,5mm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8d6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20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Laptop R (FOH)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Jack cable 3,5mm</w:t>
            </w:r>
          </w:p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21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Fx return Reverb 1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22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Fx return Reverb 1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23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Fx return Reverb 2 L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93d4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0" w:hRule="atLeast"/>
        </w:trPr>
        <w:tc>
          <w:tcPr>
            <w:tcW w:type="dxa" w:w="105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center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24</w:t>
            </w:r>
          </w:p>
        </w:tc>
        <w:tc>
          <w:tcPr>
            <w:tcW w:type="dxa" w:w="2127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>
            <w:pPr>
              <w:pStyle w:val="Výchozí"/>
              <w:jc w:val="left"/>
            </w:pPr>
            <w:r>
              <w:rPr>
                <w:rFonts w:ascii="Lucida Grande" w:hAnsi="Lucida Grande"/>
                <w:kern w:val="1"/>
                <w:sz w:val="20"/>
                <w:szCs w:val="20"/>
                <w:rtl w:val="0"/>
              </w:rPr>
              <w:t>Fx return Reverb 2 R</w:t>
            </w:r>
          </w:p>
        </w:tc>
        <w:tc>
          <w:tcPr>
            <w:tcW w:type="dxa" w:w="3839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2043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Výchozí"/>
        <w:jc w:val="left"/>
        <w:rPr>
          <w:b w:val="1"/>
          <w:bCs w:val="1"/>
          <w:color w:val="000000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Dal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ší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technick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é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podm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nky:</w:t>
      </w:r>
    </w:p>
    <w:p>
      <w:pPr>
        <w:pStyle w:val="Normal.0"/>
        <w:numPr>
          <w:ilvl w:val="0"/>
          <w:numId w:val="2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u w:val="single"/>
          <w:rtl w:val="0"/>
        </w:rPr>
        <w:t>p</w:t>
      </w:r>
      <w:r>
        <w:rPr>
          <w:rFonts w:ascii="Helvetica" w:hAnsi="Helvetica" w:hint="default"/>
          <w:sz w:val="20"/>
          <w:szCs w:val="20"/>
          <w:u w:val="single"/>
          <w:rtl w:val="0"/>
        </w:rPr>
        <w:t>ó</w:t>
      </w:r>
      <w:r>
        <w:rPr>
          <w:rFonts w:ascii="Helvetica" w:hAnsi="Helvetica"/>
          <w:sz w:val="20"/>
          <w:szCs w:val="20"/>
          <w:u w:val="single"/>
          <w:rtl w:val="0"/>
        </w:rPr>
        <w:t>dium minim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ln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ě </w:t>
      </w:r>
      <w:r>
        <w:rPr>
          <w:rFonts w:ascii="Helvetica" w:hAnsi="Helvetica"/>
          <w:sz w:val="20"/>
          <w:szCs w:val="20"/>
          <w:u w:val="single"/>
          <w:rtl w:val="0"/>
        </w:rPr>
        <w:t>7 x 5 m (</w:t>
      </w:r>
      <w:r>
        <w:rPr>
          <w:rFonts w:ascii="Helvetica" w:hAnsi="Helvetica" w:hint="default"/>
          <w:sz w:val="20"/>
          <w:szCs w:val="20"/>
          <w:u w:val="single"/>
          <w:rtl w:val="0"/>
        </w:rPr>
        <w:t>šíř</w:t>
      </w:r>
      <w:r>
        <w:rPr>
          <w:rFonts w:ascii="Helvetica" w:hAnsi="Helvetica"/>
          <w:sz w:val="20"/>
          <w:szCs w:val="20"/>
          <w:u w:val="single"/>
          <w:rtl w:val="0"/>
        </w:rPr>
        <w:t>ka x hloubka), s</w:t>
      </w:r>
      <w:r>
        <w:rPr>
          <w:rFonts w:ascii="Helvetica" w:hAnsi="Helvetica" w:hint="default"/>
          <w:sz w:val="20"/>
          <w:szCs w:val="20"/>
          <w:u w:val="single"/>
          <w:rtl w:val="0"/>
        </w:rPr>
        <w:t> </w:t>
      </w:r>
      <w:r>
        <w:rPr>
          <w:rFonts w:ascii="Helvetica" w:hAnsi="Helvetica"/>
          <w:sz w:val="20"/>
          <w:szCs w:val="20"/>
          <w:u w:val="single"/>
          <w:rtl w:val="0"/>
        </w:rPr>
        <w:t>praktik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bly 3 m x 2 m x 40 cm (</w:t>
      </w:r>
      <w:r>
        <w:rPr>
          <w:rFonts w:ascii="Helvetica" w:hAnsi="Helvetica" w:hint="default"/>
          <w:sz w:val="20"/>
          <w:szCs w:val="20"/>
          <w:u w:val="single"/>
          <w:rtl w:val="0"/>
        </w:rPr>
        <w:t>šíř</w:t>
      </w:r>
      <w:r>
        <w:rPr>
          <w:rFonts w:ascii="Helvetica" w:hAnsi="Helvetica"/>
          <w:sz w:val="20"/>
          <w:szCs w:val="20"/>
          <w:u w:val="single"/>
          <w:rtl w:val="0"/>
        </w:rPr>
        <w:t>ka x hloubka x 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ýš</w:t>
      </w:r>
      <w:r>
        <w:rPr>
          <w:rFonts w:ascii="Helvetica" w:hAnsi="Helvetica"/>
          <w:sz w:val="20"/>
          <w:szCs w:val="20"/>
          <w:u w:val="single"/>
          <w:rtl w:val="0"/>
        </w:rPr>
        <w:t>ka) a 2 m x 2 m x 60 cm (</w:t>
      </w:r>
      <w:r>
        <w:rPr>
          <w:rFonts w:ascii="Helvetica" w:hAnsi="Helvetica" w:hint="default"/>
          <w:sz w:val="20"/>
          <w:szCs w:val="20"/>
          <w:u w:val="single"/>
          <w:rtl w:val="0"/>
        </w:rPr>
        <w:t>šíř</w:t>
      </w:r>
      <w:r>
        <w:rPr>
          <w:rFonts w:ascii="Helvetica" w:hAnsi="Helvetica"/>
          <w:sz w:val="20"/>
          <w:szCs w:val="20"/>
          <w:u w:val="single"/>
          <w:rtl w:val="0"/>
        </w:rPr>
        <w:t>ka x hloubka x 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ýš</w:t>
      </w:r>
      <w:r>
        <w:rPr>
          <w:rFonts w:ascii="Helvetica" w:hAnsi="Helvetica"/>
          <w:sz w:val="20"/>
          <w:szCs w:val="20"/>
          <w:u w:val="single"/>
          <w:rtl w:val="0"/>
        </w:rPr>
        <w:t>ka)</w:t>
      </w:r>
      <w:r>
        <w:rPr>
          <w:rFonts w:ascii="Helvetica" w:hAnsi="Helvetica" w:hint="default"/>
          <w:sz w:val="20"/>
          <w:szCs w:val="20"/>
          <w:rtl w:val="0"/>
        </w:rPr>
        <w:t xml:space="preserve"> – </w:t>
      </w:r>
      <w:r>
        <w:rPr>
          <w:rFonts w:ascii="Helvetica" w:hAnsi="Helvetica"/>
          <w:sz w:val="20"/>
          <w:szCs w:val="20"/>
          <w:u w:val="single"/>
          <w:rtl w:val="0"/>
        </w:rPr>
        <w:t>p</w:t>
      </w:r>
      <w:r>
        <w:rPr>
          <w:rFonts w:ascii="Helvetica" w:hAnsi="Helvetica" w:hint="default"/>
          <w:sz w:val="20"/>
          <w:szCs w:val="20"/>
          <w:u w:val="single"/>
          <w:rtl w:val="0"/>
        </w:rPr>
        <w:t>ó</w:t>
      </w:r>
      <w:r>
        <w:rPr>
          <w:rFonts w:ascii="Helvetica" w:hAnsi="Helvetica"/>
          <w:sz w:val="20"/>
          <w:szCs w:val="20"/>
          <w:u w:val="single"/>
          <w:rtl w:val="0"/>
        </w:rPr>
        <w:t>dium mus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b</w:t>
      </w:r>
      <w:r>
        <w:rPr>
          <w:rFonts w:ascii="Helvetica" w:hAnsi="Helvetica" w:hint="default"/>
          <w:sz w:val="20"/>
          <w:szCs w:val="20"/>
          <w:u w:val="single"/>
          <w:rtl w:val="0"/>
        </w:rPr>
        <w:t>ý</w:t>
      </w:r>
      <w:r>
        <w:rPr>
          <w:rFonts w:ascii="Helvetica" w:hAnsi="Helvetica"/>
          <w:sz w:val="20"/>
          <w:szCs w:val="20"/>
          <w:u w:val="single"/>
          <w:rtl w:val="0"/>
        </w:rPr>
        <w:t>t p</w:t>
      </w:r>
      <w:r>
        <w:rPr>
          <w:rFonts w:ascii="Helvetica" w:hAnsi="Helvetica" w:hint="default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sz w:val="20"/>
          <w:szCs w:val="20"/>
          <w:u w:val="single"/>
          <w:rtl w:val="0"/>
        </w:rPr>
        <w:t>ipraveno do p</w:t>
      </w:r>
      <w:r>
        <w:rPr>
          <w:rFonts w:ascii="Helvetica" w:hAnsi="Helvetica" w:hint="default"/>
          <w:sz w:val="20"/>
          <w:szCs w:val="20"/>
          <w:u w:val="single"/>
          <w:rtl w:val="0"/>
        </w:rPr>
        <w:t>ří</w:t>
      </w:r>
      <w:r>
        <w:rPr>
          <w:rFonts w:ascii="Helvetica" w:hAnsi="Helvetica"/>
          <w:sz w:val="20"/>
          <w:szCs w:val="20"/>
          <w:u w:val="single"/>
          <w:rtl w:val="0"/>
        </w:rPr>
        <w:t xml:space="preserve">jezdu </w:t>
      </w:r>
      <w:r>
        <w:rPr>
          <w:rFonts w:ascii="Helvetica" w:hAnsi="Helvetica" w:hint="default"/>
          <w:sz w:val="20"/>
          <w:szCs w:val="20"/>
          <w:u w:val="single"/>
          <w:rtl w:val="0"/>
        </w:rPr>
        <w:t>úč</w:t>
      </w:r>
      <w:r>
        <w:rPr>
          <w:rFonts w:ascii="Helvetica" w:hAnsi="Helvetica"/>
          <w:sz w:val="20"/>
          <w:szCs w:val="20"/>
          <w:u w:val="single"/>
          <w:rtl w:val="0"/>
        </w:rPr>
        <w:t>inkuj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c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ch na zvukovou zkou</w:t>
      </w:r>
      <w:r>
        <w:rPr>
          <w:rFonts w:ascii="Helvetica" w:hAnsi="Helvetica" w:hint="default"/>
          <w:sz w:val="20"/>
          <w:szCs w:val="20"/>
          <w:u w:val="single"/>
          <w:rtl w:val="0"/>
        </w:rPr>
        <w:t>š</w:t>
      </w:r>
      <w:r>
        <w:rPr>
          <w:rFonts w:ascii="Helvetica" w:hAnsi="Helvetica"/>
          <w:sz w:val="20"/>
          <w:szCs w:val="20"/>
          <w:u w:val="single"/>
          <w:rtl w:val="0"/>
        </w:rPr>
        <w:t>ku podle 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kresu zaslan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é</w:t>
      </w:r>
      <w:r>
        <w:rPr>
          <w:rFonts w:ascii="Helvetica" w:hAnsi="Helvetica"/>
          <w:sz w:val="20"/>
          <w:szCs w:val="20"/>
          <w:u w:val="single"/>
          <w:rtl w:val="0"/>
        </w:rPr>
        <w:t>ho emailem</w:t>
      </w:r>
    </w:p>
    <w:p>
      <w:pPr>
        <w:pStyle w:val="Normal.0"/>
        <w:numPr>
          <w:ilvl w:val="0"/>
          <w:numId w:val="2"/>
        </w:numPr>
        <w:jc w:val="both"/>
        <w:rPr>
          <w:rFonts w:ascii="Helvetica" w:hAnsi="Helvetica"/>
          <w:sz w:val="20"/>
          <w:szCs w:val="20"/>
          <w:u w:val="single"/>
        </w:rPr>
      </w:pPr>
      <w:r>
        <w:rPr>
          <w:rFonts w:ascii="Helvetica" w:hAnsi="Helvetica"/>
          <w:sz w:val="20"/>
          <w:szCs w:val="20"/>
          <w:u w:val="single"/>
          <w:rtl w:val="0"/>
        </w:rPr>
        <w:t>klav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r s 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ýš</w:t>
      </w:r>
      <w:r>
        <w:rPr>
          <w:rFonts w:ascii="Helvetica" w:hAnsi="Helvetica"/>
          <w:sz w:val="20"/>
          <w:szCs w:val="20"/>
          <w:u w:val="single"/>
          <w:rtl w:val="0"/>
        </w:rPr>
        <w:t>kov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ě </w:t>
      </w:r>
      <w:r>
        <w:rPr>
          <w:rFonts w:ascii="Helvetica" w:hAnsi="Helvetica"/>
          <w:sz w:val="20"/>
          <w:szCs w:val="20"/>
          <w:u w:val="single"/>
          <w:rtl w:val="0"/>
        </w:rPr>
        <w:t>nastavitelnou klav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rn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 ž</w:t>
      </w:r>
      <w:r>
        <w:rPr>
          <w:rFonts w:ascii="Helvetica" w:hAnsi="Helvetica"/>
          <w:sz w:val="20"/>
          <w:szCs w:val="20"/>
          <w:u w:val="single"/>
          <w:rtl w:val="0"/>
        </w:rPr>
        <w:t>idli</w:t>
      </w:r>
      <w:r>
        <w:rPr>
          <w:rFonts w:ascii="Helvetica" w:hAnsi="Helvetica" w:hint="default"/>
          <w:sz w:val="20"/>
          <w:szCs w:val="20"/>
          <w:u w:val="single"/>
          <w:rtl w:val="0"/>
        </w:rPr>
        <w:t>č</w:t>
      </w:r>
      <w:r>
        <w:rPr>
          <w:rFonts w:ascii="Helvetica" w:hAnsi="Helvetica"/>
          <w:sz w:val="20"/>
          <w:szCs w:val="20"/>
          <w:u w:val="single"/>
          <w:rtl w:val="0"/>
        </w:rPr>
        <w:t>kou nalad</w:t>
      </w:r>
      <w:r>
        <w:rPr>
          <w:rFonts w:ascii="Helvetica" w:hAnsi="Helvetica" w:hint="default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ý </w:t>
      </w:r>
      <w:r>
        <w:rPr>
          <w:rFonts w:ascii="Helvetica" w:hAnsi="Helvetica"/>
          <w:sz w:val="20"/>
          <w:szCs w:val="20"/>
          <w:u w:val="single"/>
          <w:rtl w:val="0"/>
        </w:rPr>
        <w:t>na 441 Hz (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žá</w:t>
      </w:r>
      <w:r>
        <w:rPr>
          <w:rFonts w:ascii="Helvetica" w:hAnsi="Helvetica"/>
          <w:sz w:val="20"/>
          <w:szCs w:val="20"/>
          <w:u w:val="single"/>
          <w:rtl w:val="0"/>
        </w:rPr>
        <w:t>d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me o nalad</w:t>
      </w:r>
      <w:r>
        <w:rPr>
          <w:rFonts w:ascii="Helvetica" w:hAnsi="Helvetica" w:hint="default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klav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ru v den koncertu!)</w:t>
      </w:r>
    </w:p>
    <w:p>
      <w:pPr>
        <w:pStyle w:val="Normal.0"/>
        <w:numPr>
          <w:ilvl w:val="0"/>
          <w:numId w:val="2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u w:val="single"/>
          <w:rtl w:val="0"/>
        </w:rPr>
        <w:t xml:space="preserve">14 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</w:t>
      </w:r>
      <w:r>
        <w:rPr>
          <w:rFonts w:ascii="Helvetica" w:hAnsi="Helvetica"/>
          <w:sz w:val="20"/>
          <w:szCs w:val="20"/>
          <w:u w:val="single"/>
          <w:rtl w:val="0"/>
        </w:rPr>
        <w:t>idl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bez loketn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ch op</w:t>
      </w:r>
      <w:r>
        <w:rPr>
          <w:rFonts w:ascii="Helvetica" w:hAnsi="Helvetica" w:hint="default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sz w:val="20"/>
          <w:szCs w:val="20"/>
          <w:u w:val="single"/>
          <w:rtl w:val="0"/>
        </w:rPr>
        <w:t xml:space="preserve">rek </w:t>
      </w:r>
    </w:p>
    <w:p>
      <w:pPr>
        <w:pStyle w:val="Normal.0"/>
        <w:numPr>
          <w:ilvl w:val="0"/>
          <w:numId w:val="2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u w:val="single"/>
          <w:rtl w:val="0"/>
        </w:rPr>
        <w:t>uzamykateln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é š</w:t>
      </w:r>
      <w:r>
        <w:rPr>
          <w:rFonts w:ascii="Helvetica" w:hAnsi="Helvetica"/>
          <w:sz w:val="20"/>
          <w:szCs w:val="20"/>
          <w:u w:val="single"/>
          <w:rtl w:val="0"/>
        </w:rPr>
        <w:t>atny (s v</w:t>
      </w:r>
      <w:r>
        <w:rPr>
          <w:rFonts w:ascii="Helvetica" w:hAnsi="Helvetica" w:hint="default"/>
          <w:sz w:val="20"/>
          <w:szCs w:val="20"/>
          <w:u w:val="single"/>
          <w:rtl w:val="0"/>
        </w:rPr>
        <w:t>ěšá</w:t>
      </w:r>
      <w:r>
        <w:rPr>
          <w:rFonts w:ascii="Helvetica" w:hAnsi="Helvetica"/>
          <w:sz w:val="20"/>
          <w:szCs w:val="20"/>
          <w:u w:val="single"/>
          <w:rtl w:val="0"/>
        </w:rPr>
        <w:t>ky, stoly na odlo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</w:t>
      </w:r>
      <w:r>
        <w:rPr>
          <w:rFonts w:ascii="Helvetica" w:hAnsi="Helvetica"/>
          <w:sz w:val="20"/>
          <w:szCs w:val="20"/>
          <w:u w:val="single"/>
          <w:rtl w:val="0"/>
        </w:rPr>
        <w:t>en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stroj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ů </w:t>
      </w:r>
      <w:r>
        <w:rPr>
          <w:rFonts w:ascii="Helvetica" w:hAnsi="Helvetica"/>
          <w:sz w:val="20"/>
          <w:szCs w:val="20"/>
          <w:u w:val="single"/>
          <w:rtl w:val="0"/>
        </w:rPr>
        <w:t>a obal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ů </w:t>
      </w:r>
      <w:r>
        <w:rPr>
          <w:rFonts w:ascii="Helvetica" w:hAnsi="Helvetica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stroj</w:t>
      </w:r>
      <w:r>
        <w:rPr>
          <w:rFonts w:ascii="Helvetica" w:hAnsi="Helvetica" w:hint="default"/>
          <w:sz w:val="20"/>
          <w:szCs w:val="20"/>
          <w:u w:val="single"/>
          <w:rtl w:val="0"/>
        </w:rPr>
        <w:t>ů</w:t>
      </w:r>
      <w:r>
        <w:rPr>
          <w:rFonts w:ascii="Helvetica" w:hAnsi="Helvetica"/>
          <w:sz w:val="20"/>
          <w:szCs w:val="20"/>
          <w:u w:val="single"/>
          <w:rtl w:val="0"/>
        </w:rPr>
        <w:t xml:space="preserve">, 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</w:t>
      </w:r>
      <w:r>
        <w:rPr>
          <w:rFonts w:ascii="Helvetica" w:hAnsi="Helvetica"/>
          <w:sz w:val="20"/>
          <w:szCs w:val="20"/>
          <w:u w:val="single"/>
          <w:rtl w:val="0"/>
        </w:rPr>
        <w:t>idlemi a zrcadly) pro 16 p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ů </w:t>
      </w:r>
      <w:r>
        <w:rPr>
          <w:rFonts w:ascii="Helvetica" w:hAnsi="Helvetica"/>
          <w:sz w:val="20"/>
          <w:szCs w:val="20"/>
          <w:u w:val="single"/>
          <w:rtl w:val="0"/>
        </w:rPr>
        <w:t>a Ond</w:t>
      </w:r>
      <w:r>
        <w:rPr>
          <w:rFonts w:ascii="Helvetica" w:hAnsi="Helvetica" w:hint="default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sz w:val="20"/>
          <w:szCs w:val="20"/>
          <w:u w:val="single"/>
          <w:rtl w:val="0"/>
        </w:rPr>
        <w:t>eje Havelku - pobl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íž š</w:t>
      </w:r>
      <w:r>
        <w:rPr>
          <w:rFonts w:ascii="Helvetica" w:hAnsi="Helvetica"/>
          <w:sz w:val="20"/>
          <w:szCs w:val="20"/>
          <w:u w:val="single"/>
          <w:rtl w:val="0"/>
        </w:rPr>
        <w:t>aten (pop</w:t>
      </w:r>
      <w:r>
        <w:rPr>
          <w:rFonts w:ascii="Helvetica" w:hAnsi="Helvetica" w:hint="default"/>
          <w:sz w:val="20"/>
          <w:szCs w:val="20"/>
          <w:u w:val="single"/>
          <w:rtl w:val="0"/>
        </w:rPr>
        <w:t>ří</w:t>
      </w:r>
      <w:r>
        <w:rPr>
          <w:rFonts w:ascii="Helvetica" w:hAnsi="Helvetica"/>
          <w:sz w:val="20"/>
          <w:szCs w:val="20"/>
          <w:u w:val="single"/>
          <w:rtl w:val="0"/>
        </w:rPr>
        <w:t>pad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ě </w:t>
      </w:r>
      <w:r>
        <w:rPr>
          <w:rFonts w:ascii="Helvetica" w:hAnsi="Helvetica"/>
          <w:sz w:val="20"/>
          <w:szCs w:val="20"/>
          <w:u w:val="single"/>
          <w:rtl w:val="0"/>
        </w:rPr>
        <w:t xml:space="preserve">v </w:t>
      </w:r>
      <w:r>
        <w:rPr>
          <w:rFonts w:ascii="Helvetica" w:hAnsi="Helvetica" w:hint="default"/>
          <w:sz w:val="20"/>
          <w:szCs w:val="20"/>
          <w:u w:val="single"/>
          <w:rtl w:val="0"/>
        </w:rPr>
        <w:t>š</w:t>
      </w:r>
      <w:r>
        <w:rPr>
          <w:rFonts w:ascii="Helvetica" w:hAnsi="Helvetica"/>
          <w:sz w:val="20"/>
          <w:szCs w:val="20"/>
          <w:u w:val="single"/>
          <w:rtl w:val="0"/>
        </w:rPr>
        <w:t>atn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ch) by m</w:t>
      </w:r>
      <w:r>
        <w:rPr>
          <w:rFonts w:ascii="Helvetica" w:hAnsi="Helvetica" w:hint="default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sz w:val="20"/>
          <w:szCs w:val="20"/>
          <w:u w:val="single"/>
          <w:rtl w:val="0"/>
        </w:rPr>
        <w:t>la b</w:t>
      </w:r>
      <w:r>
        <w:rPr>
          <w:rFonts w:ascii="Helvetica" w:hAnsi="Helvetica" w:hint="default"/>
          <w:sz w:val="20"/>
          <w:szCs w:val="20"/>
          <w:u w:val="single"/>
          <w:rtl w:val="0"/>
        </w:rPr>
        <w:t>ý</w:t>
      </w:r>
      <w:r>
        <w:rPr>
          <w:rFonts w:ascii="Helvetica" w:hAnsi="Helvetica"/>
          <w:sz w:val="20"/>
          <w:szCs w:val="20"/>
          <w:u w:val="single"/>
          <w:rtl w:val="0"/>
        </w:rPr>
        <w:t>t tekouc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voda</w:t>
      </w:r>
      <w:r>
        <w:rPr>
          <w:rFonts w:ascii="Helvetica" w:hAnsi="Helvetica"/>
          <w:sz w:val="20"/>
          <w:szCs w:val="20"/>
          <w:u w:val="single"/>
          <w:rtl w:val="0"/>
        </w:rPr>
        <w:t xml:space="preserve"> </w:t>
      </w:r>
    </w:p>
    <w:p>
      <w:pPr>
        <w:pStyle w:val="Normal.0"/>
        <w:numPr>
          <w:ilvl w:val="0"/>
          <w:numId w:val="2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u w:val="single"/>
          <w:rtl w:val="0"/>
        </w:rPr>
        <w:t>2 pomocn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é </w:t>
      </w:r>
      <w:r>
        <w:rPr>
          <w:rFonts w:ascii="Helvetica" w:hAnsi="Helvetica"/>
          <w:sz w:val="20"/>
          <w:szCs w:val="20"/>
          <w:u w:val="single"/>
          <w:rtl w:val="0"/>
        </w:rPr>
        <w:t>s</w:t>
      </w:r>
      <w:r>
        <w:rPr>
          <w:rFonts w:ascii="Helvetica" w:hAnsi="Helvetica" w:hint="default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sz w:val="20"/>
          <w:szCs w:val="20"/>
          <w:u w:val="single"/>
          <w:rtl w:val="0"/>
        </w:rPr>
        <w:t>ly pro vylo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</w:t>
      </w:r>
      <w:r>
        <w:rPr>
          <w:rFonts w:ascii="Helvetica" w:hAnsi="Helvetica"/>
          <w:sz w:val="20"/>
          <w:szCs w:val="20"/>
          <w:u w:val="single"/>
          <w:rtl w:val="0"/>
        </w:rPr>
        <w:t>en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a nalo</w:t>
      </w:r>
      <w:r>
        <w:rPr>
          <w:rFonts w:ascii="Helvetica" w:hAnsi="Helvetica" w:hint="default"/>
          <w:sz w:val="20"/>
          <w:szCs w:val="20"/>
          <w:u w:val="single"/>
          <w:rtl w:val="0"/>
        </w:rPr>
        <w:t>ž</w:t>
      </w:r>
      <w:r>
        <w:rPr>
          <w:rFonts w:ascii="Helvetica" w:hAnsi="Helvetica"/>
          <w:sz w:val="20"/>
          <w:szCs w:val="20"/>
          <w:u w:val="single"/>
          <w:rtl w:val="0"/>
        </w:rPr>
        <w:t>en</w:t>
      </w:r>
      <w:r>
        <w:rPr>
          <w:rFonts w:ascii="Helvetica" w:hAnsi="Helvetica" w:hint="default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sz w:val="20"/>
          <w:szCs w:val="20"/>
          <w:u w:val="single"/>
          <w:rtl w:val="0"/>
        </w:rPr>
        <w:t>aparatury a technick</w:t>
      </w:r>
      <w:r>
        <w:rPr>
          <w:rFonts w:ascii="Helvetica" w:hAnsi="Helvetica" w:hint="default"/>
          <w:sz w:val="20"/>
          <w:szCs w:val="20"/>
          <w:u w:val="single"/>
          <w:rtl w:val="0"/>
        </w:rPr>
        <w:t>é</w:t>
      </w:r>
      <w:r>
        <w:rPr>
          <w:rFonts w:ascii="Helvetica" w:hAnsi="Helvetica"/>
          <w:sz w:val="20"/>
          <w:szCs w:val="20"/>
          <w:u w:val="single"/>
          <w:rtl w:val="0"/>
        </w:rPr>
        <w:t>ho materi</w:t>
      </w:r>
      <w:r>
        <w:rPr>
          <w:rFonts w:ascii="Helvetica" w:hAnsi="Helvetica" w:hint="default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sz w:val="20"/>
          <w:szCs w:val="20"/>
          <w:u w:val="single"/>
          <w:rtl w:val="0"/>
        </w:rPr>
        <w:t>lu</w:t>
      </w:r>
    </w:p>
    <w:p>
      <w:pPr>
        <w:pStyle w:val="Normal.0"/>
        <w:numPr>
          <w:ilvl w:val="0"/>
          <w:numId w:val="4"/>
        </w:numPr>
        <w:jc w:val="both"/>
        <w:rPr>
          <w:rFonts w:ascii="Helvetica" w:hAnsi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prostor v s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le pro um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st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mix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áž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n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ho pultu pro zvuka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 xml:space="preserve">e 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(optim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ln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 xml:space="preserve">ě 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2x 3 m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sta za sebou uprost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ed posledn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 xml:space="preserve">ch dvou </w:t>
      </w:r>
      <w:r>
        <w:rPr>
          <w:rFonts w:ascii="Helvetica" w:hAnsi="Helvetica" w:hint="default"/>
          <w:b w:val="0"/>
          <w:bCs w:val="0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b w:val="0"/>
          <w:bCs w:val="0"/>
          <w:sz w:val="20"/>
          <w:szCs w:val="20"/>
          <w:u w:val="single"/>
          <w:rtl w:val="0"/>
        </w:rPr>
        <w:t>ad)</w:t>
      </w:r>
    </w:p>
    <w:p>
      <w:pPr>
        <w:pStyle w:val="Normal.0"/>
        <w:tabs>
          <w:tab w:val="left" w:pos="360"/>
        </w:tabs>
        <w:jc w:val="both"/>
        <w:rPr>
          <w:rFonts w:ascii="Helvetica" w:cs="Helvetica" w:hAnsi="Helvetica" w:eastAsia="Helvetica"/>
          <w:b w:val="0"/>
          <w:bCs w:val="0"/>
          <w:sz w:val="20"/>
          <w:szCs w:val="20"/>
          <w:u w:val="single"/>
        </w:rPr>
      </w:pPr>
    </w:p>
    <w:p>
      <w:pPr>
        <w:pStyle w:val="Normal.0"/>
        <w:tabs>
          <w:tab w:val="left" w:pos="360"/>
        </w:tabs>
        <w:jc w:val="both"/>
        <w:rPr>
          <w:rFonts w:ascii="Helvetica" w:cs="Helvetica" w:hAnsi="Helvetica" w:eastAsia="Helvetica"/>
          <w:b w:val="0"/>
          <w:bCs w:val="0"/>
          <w:sz w:val="20"/>
          <w:szCs w:val="20"/>
          <w:u w:val="single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Osv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ě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tlen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:</w:t>
      </w:r>
    </w:p>
    <w:p>
      <w:pPr>
        <w:pStyle w:val="Výchozí"/>
        <w:bidi w:val="0"/>
        <w:ind w:left="0" w:right="0" w:firstLine="0"/>
        <w:jc w:val="left"/>
        <w:rPr>
          <w:color w:val="212121"/>
          <w:sz w:val="20"/>
          <w:szCs w:val="20"/>
          <w:shd w:val="clear" w:color="auto" w:fill="ffffff"/>
          <w:rtl w:val="0"/>
        </w:rPr>
      </w:pPr>
      <w:r>
        <w:rPr>
          <w:color w:val="212121"/>
          <w:sz w:val="20"/>
          <w:szCs w:val="20"/>
          <w:shd w:val="clear" w:color="auto" w:fill="ffffff"/>
          <w:rtl w:val="0"/>
        </w:rPr>
        <w:t xml:space="preserve">K </w:t>
      </w:r>
      <w:r>
        <w:rPr>
          <w:color w:val="212121"/>
          <w:sz w:val="20"/>
          <w:szCs w:val="20"/>
          <w:shd w:val="clear" w:color="auto" w:fill="ffffff"/>
          <w:rtl w:val="0"/>
        </w:rPr>
        <w:t>osv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tlen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í </w:t>
      </w:r>
      <w:r>
        <w:rPr>
          <w:color w:val="212121"/>
          <w:sz w:val="20"/>
          <w:szCs w:val="20"/>
          <w:shd w:val="clear" w:color="auto" w:fill="ffffff"/>
          <w:rtl w:val="0"/>
        </w:rPr>
        <w:t>koncertu Melody Makers bude t</w:t>
      </w:r>
      <w:r>
        <w:rPr>
          <w:color w:val="212121"/>
          <w:sz w:val="20"/>
          <w:szCs w:val="20"/>
          <w:shd w:val="clear" w:color="auto" w:fill="ffffff"/>
          <w:rtl w:val="0"/>
        </w:rPr>
        <w:t>ř</w:t>
      </w:r>
      <w:r>
        <w:rPr>
          <w:color w:val="212121"/>
          <w:sz w:val="20"/>
          <w:szCs w:val="20"/>
          <w:shd w:val="clear" w:color="auto" w:fill="ffffff"/>
          <w:rtl w:val="0"/>
        </w:rPr>
        <w:t>eba zajistit stm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>va</w:t>
      </w:r>
      <w:r>
        <w:rPr>
          <w:color w:val="212121"/>
          <w:sz w:val="20"/>
          <w:szCs w:val="20"/>
          <w:shd w:val="clear" w:color="auto" w:fill="ffffff"/>
          <w:rtl w:val="0"/>
        </w:rPr>
        <w:t>č</w:t>
      </w:r>
      <w:r>
        <w:rPr>
          <w:color w:val="212121"/>
          <w:sz w:val="20"/>
          <w:szCs w:val="20"/>
          <w:shd w:val="clear" w:color="auto" w:fill="ffffff"/>
          <w:rtl w:val="0"/>
        </w:rPr>
        <w:t>, 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tla a 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teln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ý </w:t>
      </w:r>
      <w:r>
        <w:rPr>
          <w:color w:val="212121"/>
          <w:sz w:val="20"/>
          <w:szCs w:val="20"/>
          <w:shd w:val="clear" w:color="auto" w:fill="ffffff"/>
          <w:rtl w:val="0"/>
        </w:rPr>
        <w:t>pult tak, aby bylo mo</w:t>
      </w:r>
      <w:r>
        <w:rPr>
          <w:color w:val="212121"/>
          <w:sz w:val="20"/>
          <w:szCs w:val="20"/>
          <w:shd w:val="clear" w:color="auto" w:fill="ffffff"/>
          <w:rtl w:val="0"/>
        </w:rPr>
        <w:t>ž</w:t>
      </w:r>
      <w:r>
        <w:rPr>
          <w:color w:val="212121"/>
          <w:sz w:val="20"/>
          <w:szCs w:val="20"/>
          <w:shd w:val="clear" w:color="auto" w:fill="ffffff"/>
          <w:rtl w:val="0"/>
        </w:rPr>
        <w:t>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é </w:t>
      </w:r>
      <w:r>
        <w:rPr>
          <w:color w:val="212121"/>
          <w:sz w:val="20"/>
          <w:szCs w:val="20"/>
          <w:shd w:val="clear" w:color="auto" w:fill="ffffff"/>
          <w:rtl w:val="0"/>
        </w:rPr>
        <w:t>osv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>tit nez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visl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é </w:t>
      </w:r>
      <w:r>
        <w:rPr>
          <w:color w:val="212121"/>
          <w:sz w:val="20"/>
          <w:szCs w:val="20"/>
          <w:shd w:val="clear" w:color="auto" w:fill="ffffff"/>
          <w:rtl w:val="0"/>
        </w:rPr>
        <w:t>na sob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: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</w:t>
      </w:r>
      <w:r>
        <w:rPr>
          <w:color w:val="212121"/>
          <w:sz w:val="20"/>
          <w:szCs w:val="20"/>
          <w:shd w:val="clear" w:color="auto" w:fill="ffffff"/>
          <w:rtl w:val="0"/>
        </w:rPr>
        <w:t>celek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</w:t>
      </w:r>
      <w:r>
        <w:rPr>
          <w:color w:val="212121"/>
          <w:sz w:val="20"/>
          <w:szCs w:val="20"/>
          <w:shd w:val="clear" w:color="auto" w:fill="ffffff"/>
          <w:rtl w:val="0"/>
        </w:rPr>
        <w:t>-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</w:t>
      </w:r>
      <w:r>
        <w:rPr>
          <w:color w:val="212121"/>
          <w:sz w:val="20"/>
          <w:szCs w:val="20"/>
          <w:shd w:val="clear" w:color="auto" w:fill="ffffff"/>
          <w:rtl w:val="0"/>
        </w:rPr>
        <w:t>jevi</w:t>
      </w:r>
      <w:r>
        <w:rPr>
          <w:color w:val="212121"/>
          <w:sz w:val="20"/>
          <w:szCs w:val="20"/>
          <w:shd w:val="clear" w:color="auto" w:fill="ffffff"/>
          <w:rtl w:val="0"/>
        </w:rPr>
        <w:t>š</w:t>
      </w:r>
      <w:r>
        <w:rPr>
          <w:color w:val="212121"/>
          <w:sz w:val="20"/>
          <w:szCs w:val="20"/>
          <w:shd w:val="clear" w:color="auto" w:fill="ffffff"/>
          <w:rtl w:val="0"/>
        </w:rPr>
        <w:t>t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, </w:t>
      </w:r>
      <w:r>
        <w:rPr>
          <w:color w:val="212121"/>
          <w:sz w:val="20"/>
          <w:szCs w:val="20"/>
          <w:shd w:val="clear" w:color="auto" w:fill="ffffff"/>
          <w:rtl w:val="0"/>
        </w:rPr>
        <w:t>s</w:t>
      </w:r>
      <w:r>
        <w:rPr>
          <w:color w:val="212121"/>
          <w:sz w:val="20"/>
          <w:szCs w:val="20"/>
          <w:shd w:val="clear" w:color="auto" w:fill="ffffff"/>
          <w:rtl w:val="0"/>
        </w:rPr>
        <w:t>ó</w:t>
      </w:r>
      <w:r>
        <w:rPr>
          <w:color w:val="212121"/>
          <w:sz w:val="20"/>
          <w:szCs w:val="20"/>
          <w:shd w:val="clear" w:color="auto" w:fill="ffffff"/>
          <w:rtl w:val="0"/>
        </w:rPr>
        <w:t>lo na Ond</w:t>
      </w:r>
      <w:r>
        <w:rPr>
          <w:color w:val="212121"/>
          <w:sz w:val="20"/>
          <w:szCs w:val="20"/>
          <w:shd w:val="clear" w:color="auto" w:fill="ffffff"/>
          <w:rtl w:val="0"/>
        </w:rPr>
        <w:t>ř</w:t>
      </w:r>
      <w:r>
        <w:rPr>
          <w:color w:val="212121"/>
          <w:sz w:val="20"/>
          <w:szCs w:val="20"/>
          <w:shd w:val="clear" w:color="auto" w:fill="ffffff"/>
          <w:rtl w:val="0"/>
        </w:rPr>
        <w:t>eje Havelku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, </w:t>
      </w:r>
      <w:r>
        <w:rPr>
          <w:color w:val="212121"/>
          <w:sz w:val="20"/>
          <w:szCs w:val="20"/>
          <w:shd w:val="clear" w:color="auto" w:fill="ffffff"/>
          <w:rtl w:val="0"/>
        </w:rPr>
        <w:t>s</w:t>
      </w:r>
      <w:r>
        <w:rPr>
          <w:color w:val="212121"/>
          <w:sz w:val="20"/>
          <w:szCs w:val="20"/>
          <w:shd w:val="clear" w:color="auto" w:fill="ffffff"/>
          <w:rtl w:val="0"/>
        </w:rPr>
        <w:t>ó</w:t>
      </w:r>
      <w:r>
        <w:rPr>
          <w:color w:val="212121"/>
          <w:sz w:val="20"/>
          <w:szCs w:val="20"/>
          <w:shd w:val="clear" w:color="auto" w:fill="ffffff"/>
          <w:rtl w:val="0"/>
        </w:rPr>
        <w:t>lo na klav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>r</w:t>
      </w:r>
      <w:r>
        <w:rPr>
          <w:color w:val="212121"/>
          <w:sz w:val="20"/>
          <w:szCs w:val="20"/>
          <w:shd w:val="clear" w:color="auto" w:fill="ffffff"/>
          <w:rtl w:val="0"/>
        </w:rPr>
        <w:t>, s</w:t>
      </w:r>
      <w:r>
        <w:rPr>
          <w:color w:val="212121"/>
          <w:sz w:val="20"/>
          <w:szCs w:val="20"/>
          <w:shd w:val="clear" w:color="auto" w:fill="ffffff"/>
          <w:rtl w:val="0"/>
        </w:rPr>
        <w:t>ó</w:t>
      </w:r>
      <w:r>
        <w:rPr>
          <w:color w:val="212121"/>
          <w:sz w:val="20"/>
          <w:szCs w:val="20"/>
          <w:shd w:val="clear" w:color="auto" w:fill="ffffff"/>
          <w:rtl w:val="0"/>
        </w:rPr>
        <w:t>lo na bic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. </w:t>
      </w:r>
    </w:p>
    <w:p>
      <w:pPr>
        <w:pStyle w:val="Výchozí"/>
        <w:bidi w:val="0"/>
        <w:ind w:left="0" w:right="0" w:firstLine="0"/>
        <w:jc w:val="left"/>
        <w:rPr>
          <w:color w:val="212121"/>
          <w:sz w:val="20"/>
          <w:szCs w:val="20"/>
          <w:shd w:val="clear" w:color="auto" w:fill="ffffff"/>
          <w:rtl w:val="0"/>
        </w:rPr>
      </w:pPr>
      <w:r>
        <w:rPr>
          <w:color w:val="212121"/>
          <w:sz w:val="20"/>
          <w:szCs w:val="20"/>
          <w:shd w:val="clear" w:color="auto" w:fill="ffffff"/>
          <w:rtl w:val="0"/>
        </w:rPr>
        <w:t>Barevnost: obvykl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á </w:t>
      </w:r>
      <w:r>
        <w:rPr>
          <w:color w:val="212121"/>
          <w:sz w:val="20"/>
          <w:szCs w:val="20"/>
          <w:shd w:val="clear" w:color="auto" w:fill="ffffff"/>
          <w:rtl w:val="0"/>
        </w:rPr>
        <w:t>b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>l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á </w:t>
      </w:r>
      <w:r>
        <w:rPr>
          <w:color w:val="212121"/>
          <w:sz w:val="20"/>
          <w:szCs w:val="20"/>
          <w:shd w:val="clear" w:color="auto" w:fill="ffffff"/>
          <w:rtl w:val="0"/>
        </w:rPr>
        <w:t>(sp</w:t>
      </w:r>
      <w:r>
        <w:rPr>
          <w:color w:val="212121"/>
          <w:sz w:val="20"/>
          <w:szCs w:val="20"/>
          <w:shd w:val="clear" w:color="auto" w:fill="ffffff"/>
          <w:rtl w:val="0"/>
        </w:rPr>
        <w:t>íš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e do </w:t>
      </w:r>
      <w:r>
        <w:rPr>
          <w:color w:val="212121"/>
          <w:sz w:val="20"/>
          <w:szCs w:val="20"/>
          <w:shd w:val="clear" w:color="auto" w:fill="ffffff"/>
          <w:rtl w:val="0"/>
        </w:rPr>
        <w:t>ž</w:t>
      </w:r>
      <w:r>
        <w:rPr>
          <w:color w:val="212121"/>
          <w:sz w:val="20"/>
          <w:szCs w:val="20"/>
          <w:shd w:val="clear" w:color="auto" w:fill="ffffff"/>
          <w:rtl w:val="0"/>
        </w:rPr>
        <w:t>lut</w:t>
      </w:r>
      <w:r>
        <w:rPr>
          <w:color w:val="212121"/>
          <w:sz w:val="20"/>
          <w:szCs w:val="20"/>
          <w:shd w:val="clear" w:color="auto" w:fill="ffffff"/>
          <w:rtl w:val="0"/>
        </w:rPr>
        <w:t>é</w:t>
      </w:r>
      <w:r>
        <w:rPr>
          <w:color w:val="212121"/>
          <w:sz w:val="20"/>
          <w:szCs w:val="20"/>
          <w:shd w:val="clear" w:color="auto" w:fill="ffffff"/>
          <w:rtl w:val="0"/>
        </w:rPr>
        <w:t>ho n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dechu ne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ž </w:t>
      </w:r>
      <w:r>
        <w:rPr>
          <w:color w:val="212121"/>
          <w:sz w:val="20"/>
          <w:szCs w:val="20"/>
          <w:shd w:val="clear" w:color="auto" w:fill="ffffff"/>
          <w:rtl w:val="0"/>
        </w:rPr>
        <w:t>studen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é </w:t>
      </w:r>
      <w:r>
        <w:rPr>
          <w:color w:val="212121"/>
          <w:sz w:val="20"/>
          <w:szCs w:val="20"/>
          <w:shd w:val="clear" w:color="auto" w:fill="ffffff"/>
          <w:rtl w:val="0"/>
        </w:rPr>
        <w:t>v</w:t>
      </w:r>
      <w:r>
        <w:rPr>
          <w:color w:val="212121"/>
          <w:sz w:val="20"/>
          <w:szCs w:val="20"/>
          <w:shd w:val="clear" w:color="auto" w:fill="ffffff"/>
          <w:rtl w:val="0"/>
        </w:rPr>
        <w:t>ý</w:t>
      </w:r>
      <w:r>
        <w:rPr>
          <w:color w:val="212121"/>
          <w:sz w:val="20"/>
          <w:szCs w:val="20"/>
          <w:shd w:val="clear" w:color="auto" w:fill="ffffff"/>
          <w:rtl w:val="0"/>
        </w:rPr>
        <w:t>bojkov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é </w:t>
      </w:r>
      <w:r>
        <w:rPr>
          <w:color w:val="212121"/>
          <w:sz w:val="20"/>
          <w:szCs w:val="20"/>
          <w:shd w:val="clear" w:color="auto" w:fill="ffffff"/>
          <w:rtl w:val="0"/>
        </w:rPr>
        <w:t>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tlo), p</w:t>
      </w:r>
      <w:r>
        <w:rPr>
          <w:color w:val="212121"/>
          <w:sz w:val="20"/>
          <w:szCs w:val="20"/>
          <w:shd w:val="clear" w:color="auto" w:fill="ffffff"/>
          <w:rtl w:val="0"/>
        </w:rPr>
        <w:t>ří</w:t>
      </w:r>
      <w:r>
        <w:rPr>
          <w:color w:val="212121"/>
          <w:sz w:val="20"/>
          <w:szCs w:val="20"/>
          <w:shd w:val="clear" w:color="auto" w:fill="ffffff"/>
          <w:rtl w:val="0"/>
        </w:rPr>
        <w:t>padn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ě </w:t>
      </w:r>
      <w:r>
        <w:rPr>
          <w:color w:val="212121"/>
          <w:sz w:val="20"/>
          <w:szCs w:val="20"/>
          <w:shd w:val="clear" w:color="auto" w:fill="ffffff"/>
          <w:rtl w:val="0"/>
        </w:rPr>
        <w:t>k barevn</w:t>
      </w:r>
      <w:r>
        <w:rPr>
          <w:color w:val="212121"/>
          <w:sz w:val="20"/>
          <w:szCs w:val="20"/>
          <w:shd w:val="clear" w:color="auto" w:fill="ffffff"/>
          <w:rtl w:val="0"/>
        </w:rPr>
        <w:t>é</w:t>
      </w:r>
      <w:r>
        <w:rPr>
          <w:color w:val="212121"/>
          <w:sz w:val="20"/>
          <w:szCs w:val="20"/>
          <w:shd w:val="clear" w:color="auto" w:fill="ffffff"/>
          <w:rtl w:val="0"/>
        </w:rPr>
        <w:t>mu podkresu modr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.</w:t>
      </w:r>
    </w:p>
    <w:p>
      <w:pPr>
        <w:pStyle w:val="Výchozí"/>
        <w:bidi w:val="0"/>
        <w:ind w:left="0" w:right="0" w:firstLine="0"/>
        <w:jc w:val="left"/>
        <w:rPr>
          <w:color w:val="212121"/>
          <w:sz w:val="20"/>
          <w:szCs w:val="20"/>
          <w:shd w:val="clear" w:color="auto" w:fill="ffffff"/>
          <w:rtl w:val="0"/>
        </w:rPr>
      </w:pPr>
    </w:p>
    <w:p>
      <w:pPr>
        <w:pStyle w:val="Výchozí"/>
        <w:bidi w:val="0"/>
        <w:ind w:left="0" w:right="0" w:firstLine="0"/>
        <w:jc w:val="left"/>
        <w:rPr>
          <w:color w:val="212121"/>
          <w:sz w:val="20"/>
          <w:szCs w:val="20"/>
          <w:shd w:val="clear" w:color="auto" w:fill="ffffff"/>
          <w:rtl w:val="0"/>
        </w:rPr>
      </w:pPr>
      <w:r>
        <w:rPr>
          <w:color w:val="212121"/>
          <w:sz w:val="20"/>
          <w:szCs w:val="20"/>
          <w:shd w:val="clear" w:color="auto" w:fill="ffffff"/>
          <w:rtl w:val="0"/>
        </w:rPr>
        <w:t>Z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m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rn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ě </w:t>
      </w:r>
      <w:r>
        <w:rPr>
          <w:color w:val="212121"/>
          <w:sz w:val="20"/>
          <w:szCs w:val="20"/>
          <w:shd w:val="clear" w:color="auto" w:fill="ffffff"/>
          <w:rtl w:val="0"/>
        </w:rPr>
        <w:t>nep</w:t>
      </w:r>
      <w:r>
        <w:rPr>
          <w:color w:val="212121"/>
          <w:sz w:val="20"/>
          <w:szCs w:val="20"/>
          <w:shd w:val="clear" w:color="auto" w:fill="ffffff"/>
          <w:rtl w:val="0"/>
        </w:rPr>
        <w:t>íš</w:t>
      </w:r>
      <w:r>
        <w:rPr>
          <w:color w:val="212121"/>
          <w:sz w:val="20"/>
          <w:szCs w:val="20"/>
          <w:shd w:val="clear" w:color="auto" w:fill="ffffff"/>
          <w:rtl w:val="0"/>
        </w:rPr>
        <w:t>eme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p</w:t>
      </w:r>
      <w:r>
        <w:rPr>
          <w:color w:val="212121"/>
          <w:sz w:val="20"/>
          <w:szCs w:val="20"/>
          <w:shd w:val="clear" w:color="auto" w:fill="ffffff"/>
          <w:rtl w:val="0"/>
        </w:rPr>
        <w:t>ř</w:t>
      </w:r>
      <w:r>
        <w:rPr>
          <w:color w:val="212121"/>
          <w:sz w:val="20"/>
          <w:szCs w:val="20"/>
          <w:shd w:val="clear" w:color="auto" w:fill="ffffff"/>
          <w:rtl w:val="0"/>
        </w:rPr>
        <w:t>esn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ý </w:t>
      </w:r>
      <w:r>
        <w:rPr>
          <w:color w:val="212121"/>
          <w:sz w:val="20"/>
          <w:szCs w:val="20"/>
          <w:shd w:val="clear" w:color="auto" w:fill="ffffff"/>
          <w:rtl w:val="0"/>
        </w:rPr>
        <w:t>po</w:t>
      </w:r>
      <w:r>
        <w:rPr>
          <w:color w:val="212121"/>
          <w:sz w:val="20"/>
          <w:szCs w:val="20"/>
          <w:shd w:val="clear" w:color="auto" w:fill="ffffff"/>
          <w:rtl w:val="0"/>
        </w:rPr>
        <w:t>č</w:t>
      </w:r>
      <w:r>
        <w:rPr>
          <w:color w:val="212121"/>
          <w:sz w:val="20"/>
          <w:szCs w:val="20"/>
          <w:shd w:val="clear" w:color="auto" w:fill="ffffff"/>
          <w:rtl w:val="0"/>
        </w:rPr>
        <w:t>et 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tel (p</w:t>
      </w:r>
      <w:r>
        <w:rPr>
          <w:color w:val="212121"/>
          <w:sz w:val="20"/>
          <w:szCs w:val="20"/>
          <w:shd w:val="clear" w:color="auto" w:fill="ffffff"/>
          <w:rtl w:val="0"/>
        </w:rPr>
        <w:t>ří</w:t>
      </w:r>
      <w:r>
        <w:rPr>
          <w:color w:val="212121"/>
          <w:sz w:val="20"/>
          <w:szCs w:val="20"/>
          <w:shd w:val="clear" w:color="auto" w:fill="ffffff"/>
          <w:rtl w:val="0"/>
        </w:rPr>
        <w:t>padn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ě </w:t>
      </w:r>
      <w:r>
        <w:rPr>
          <w:color w:val="212121"/>
          <w:sz w:val="20"/>
          <w:szCs w:val="20"/>
          <w:shd w:val="clear" w:color="auto" w:fill="ffffff"/>
          <w:rtl w:val="0"/>
        </w:rPr>
        <w:t>stativ</w:t>
      </w:r>
      <w:r>
        <w:rPr>
          <w:color w:val="212121"/>
          <w:sz w:val="20"/>
          <w:szCs w:val="20"/>
          <w:shd w:val="clear" w:color="auto" w:fill="ffffff"/>
          <w:rtl w:val="0"/>
        </w:rPr>
        <w:t>ů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), </w:t>
      </w:r>
      <w:r>
        <w:rPr>
          <w:color w:val="212121"/>
          <w:sz w:val="20"/>
          <w:szCs w:val="20"/>
          <w:shd w:val="clear" w:color="auto" w:fill="ffffff"/>
          <w:rtl w:val="0"/>
        </w:rPr>
        <w:t>kdy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ž </w:t>
      </w:r>
      <w:r>
        <w:rPr>
          <w:color w:val="212121"/>
          <w:sz w:val="20"/>
          <w:szCs w:val="20"/>
          <w:shd w:val="clear" w:color="auto" w:fill="ffffff"/>
          <w:rtl w:val="0"/>
        </w:rPr>
        <w:t>nezn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m</w:t>
      </w:r>
      <w:r>
        <w:rPr>
          <w:color w:val="212121"/>
          <w:sz w:val="20"/>
          <w:szCs w:val="20"/>
          <w:shd w:val="clear" w:color="auto" w:fill="ffffff"/>
          <w:rtl w:val="0"/>
        </w:rPr>
        <w:t>e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prostor, kde koncert bude prob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hat. </w:t>
      </w:r>
      <w:r>
        <w:rPr>
          <w:color w:val="212121"/>
          <w:sz w:val="20"/>
          <w:szCs w:val="20"/>
          <w:shd w:val="clear" w:color="auto" w:fill="ffffff"/>
          <w:rtl w:val="0"/>
        </w:rPr>
        <w:t>Č</w:t>
      </w:r>
      <w:r>
        <w:rPr>
          <w:color w:val="212121"/>
          <w:sz w:val="20"/>
          <w:szCs w:val="20"/>
          <w:shd w:val="clear" w:color="auto" w:fill="ffffff"/>
          <w:rtl w:val="0"/>
        </w:rPr>
        <w:t>lov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k z oboru (po sezn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men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í </w:t>
      </w:r>
      <w:r>
        <w:rPr>
          <w:color w:val="212121"/>
          <w:sz w:val="20"/>
          <w:szCs w:val="20"/>
          <w:shd w:val="clear" w:color="auto" w:fill="ffffff"/>
          <w:rtl w:val="0"/>
        </w:rPr>
        <w:t>s prostorem) by m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l b</w:t>
      </w:r>
      <w:r>
        <w:rPr>
          <w:color w:val="212121"/>
          <w:sz w:val="20"/>
          <w:szCs w:val="20"/>
          <w:shd w:val="clear" w:color="auto" w:fill="ffffff"/>
          <w:rtl w:val="0"/>
        </w:rPr>
        <w:t>ý</w:t>
      </w:r>
      <w:r>
        <w:rPr>
          <w:color w:val="212121"/>
          <w:sz w:val="20"/>
          <w:szCs w:val="20"/>
          <w:shd w:val="clear" w:color="auto" w:fill="ffffff"/>
          <w:rtl w:val="0"/>
        </w:rPr>
        <w:t>t schopen p</w:t>
      </w:r>
      <w:r>
        <w:rPr>
          <w:color w:val="212121"/>
          <w:sz w:val="20"/>
          <w:szCs w:val="20"/>
          <w:shd w:val="clear" w:color="auto" w:fill="ffffff"/>
          <w:rtl w:val="0"/>
        </w:rPr>
        <w:t>ř</w:t>
      </w:r>
      <w:r>
        <w:rPr>
          <w:color w:val="212121"/>
          <w:sz w:val="20"/>
          <w:szCs w:val="20"/>
          <w:shd w:val="clear" w:color="auto" w:fill="ffffff"/>
          <w:rtl w:val="0"/>
        </w:rPr>
        <w:t>ibli</w:t>
      </w:r>
      <w:r>
        <w:rPr>
          <w:color w:val="212121"/>
          <w:sz w:val="20"/>
          <w:szCs w:val="20"/>
          <w:shd w:val="clear" w:color="auto" w:fill="ffffff"/>
          <w:rtl w:val="0"/>
        </w:rPr>
        <w:t>ž</w:t>
      </w:r>
      <w:r>
        <w:rPr>
          <w:color w:val="212121"/>
          <w:sz w:val="20"/>
          <w:szCs w:val="20"/>
          <w:shd w:val="clear" w:color="auto" w:fill="ffffff"/>
          <w:rtl w:val="0"/>
        </w:rPr>
        <w:t>n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ě </w:t>
      </w:r>
      <w:r>
        <w:rPr>
          <w:color w:val="212121"/>
          <w:sz w:val="20"/>
          <w:szCs w:val="20"/>
          <w:shd w:val="clear" w:color="auto" w:fill="ffffff"/>
          <w:rtl w:val="0"/>
        </w:rPr>
        <w:t>odhadnout s jak</w:t>
      </w:r>
      <w:r>
        <w:rPr>
          <w:color w:val="212121"/>
          <w:sz w:val="20"/>
          <w:szCs w:val="20"/>
          <w:shd w:val="clear" w:color="auto" w:fill="ffffff"/>
          <w:rtl w:val="0"/>
        </w:rPr>
        <w:t>ý</w:t>
      </w:r>
      <w:r>
        <w:rPr>
          <w:color w:val="212121"/>
          <w:sz w:val="20"/>
          <w:szCs w:val="20"/>
          <w:shd w:val="clear" w:color="auto" w:fill="ffffff"/>
          <w:rtl w:val="0"/>
        </w:rPr>
        <w:t>m po</w:t>
      </w:r>
      <w:r>
        <w:rPr>
          <w:color w:val="212121"/>
          <w:sz w:val="20"/>
          <w:szCs w:val="20"/>
          <w:shd w:val="clear" w:color="auto" w:fill="ffffff"/>
          <w:rtl w:val="0"/>
        </w:rPr>
        <w:t>č</w:t>
      </w:r>
      <w:r>
        <w:rPr>
          <w:color w:val="212121"/>
          <w:sz w:val="20"/>
          <w:szCs w:val="20"/>
          <w:shd w:val="clear" w:color="auto" w:fill="ffffff"/>
          <w:rtl w:val="0"/>
        </w:rPr>
        <w:t>tem 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tel je toto mo</w:t>
      </w:r>
      <w:r>
        <w:rPr>
          <w:color w:val="212121"/>
          <w:sz w:val="20"/>
          <w:szCs w:val="20"/>
          <w:shd w:val="clear" w:color="auto" w:fill="ffffff"/>
          <w:rtl w:val="0"/>
        </w:rPr>
        <w:t>ž</w:t>
      </w:r>
      <w:r>
        <w:rPr>
          <w:color w:val="212121"/>
          <w:sz w:val="20"/>
          <w:szCs w:val="20"/>
          <w:shd w:val="clear" w:color="auto" w:fill="ffffff"/>
          <w:rtl w:val="0"/>
        </w:rPr>
        <w:t>no zrealizovat.</w:t>
      </w:r>
    </w:p>
    <w:p>
      <w:pPr>
        <w:pStyle w:val="Výchozí"/>
        <w:bidi w:val="0"/>
        <w:ind w:left="0" w:right="0" w:firstLine="0"/>
        <w:jc w:val="left"/>
        <w:rPr>
          <w:color w:val="212121"/>
          <w:sz w:val="20"/>
          <w:szCs w:val="20"/>
          <w:shd w:val="clear" w:color="auto" w:fill="ffffff"/>
          <w:rtl w:val="0"/>
        </w:rPr>
      </w:pPr>
      <w:r>
        <w:rPr>
          <w:color w:val="212121"/>
          <w:sz w:val="20"/>
          <w:szCs w:val="20"/>
          <w:shd w:val="clear" w:color="auto" w:fill="ffffff"/>
          <w:rtl w:val="0"/>
        </w:rPr>
        <w:t>V p</w:t>
      </w:r>
      <w:r>
        <w:rPr>
          <w:color w:val="212121"/>
          <w:sz w:val="20"/>
          <w:szCs w:val="20"/>
          <w:shd w:val="clear" w:color="auto" w:fill="ffffff"/>
          <w:rtl w:val="0"/>
        </w:rPr>
        <w:t>ří</w:t>
      </w:r>
      <w:r>
        <w:rPr>
          <w:color w:val="212121"/>
          <w:sz w:val="20"/>
          <w:szCs w:val="20"/>
          <w:shd w:val="clear" w:color="auto" w:fill="ffffff"/>
          <w:rtl w:val="0"/>
        </w:rPr>
        <w:t>pad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ě </w:t>
      </w:r>
      <w:r>
        <w:rPr>
          <w:color w:val="212121"/>
          <w:sz w:val="20"/>
          <w:szCs w:val="20"/>
          <w:shd w:val="clear" w:color="auto" w:fill="ffffff"/>
          <w:rtl w:val="0"/>
        </w:rPr>
        <w:t>jak</w:t>
      </w:r>
      <w:r>
        <w:rPr>
          <w:color w:val="212121"/>
          <w:sz w:val="20"/>
          <w:szCs w:val="20"/>
          <w:shd w:val="clear" w:color="auto" w:fill="ffffff"/>
          <w:rtl w:val="0"/>
        </w:rPr>
        <w:t>ý</w:t>
      </w:r>
      <w:r>
        <w:rPr>
          <w:color w:val="212121"/>
          <w:sz w:val="20"/>
          <w:szCs w:val="20"/>
          <w:shd w:val="clear" w:color="auto" w:fill="ffffff"/>
          <w:rtl w:val="0"/>
        </w:rPr>
        <w:t>chkoli nejasnost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í </w:t>
      </w:r>
      <w:r>
        <w:rPr>
          <w:color w:val="212121"/>
          <w:sz w:val="20"/>
          <w:szCs w:val="20"/>
          <w:shd w:val="clear" w:color="auto" w:fill="ffffff"/>
          <w:rtl w:val="0"/>
        </w:rPr>
        <w:t>nev</w:t>
      </w:r>
      <w:r>
        <w:rPr>
          <w:color w:val="212121"/>
          <w:sz w:val="20"/>
          <w:szCs w:val="20"/>
          <w:shd w:val="clear" w:color="auto" w:fill="ffffff"/>
          <w:rtl w:val="0"/>
        </w:rPr>
        <w:t>á</w:t>
      </w:r>
      <w:r>
        <w:rPr>
          <w:color w:val="212121"/>
          <w:sz w:val="20"/>
          <w:szCs w:val="20"/>
          <w:shd w:val="clear" w:color="auto" w:fill="ffffff"/>
          <w:rtl w:val="0"/>
        </w:rPr>
        <w:t>hejte kontaktovat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na</w:t>
      </w:r>
      <w:r>
        <w:rPr>
          <w:color w:val="212121"/>
          <w:sz w:val="20"/>
          <w:szCs w:val="20"/>
          <w:shd w:val="clear" w:color="auto" w:fill="ffffff"/>
          <w:rtl w:val="0"/>
        </w:rPr>
        <w:t>š</w:t>
      </w:r>
      <w:r>
        <w:rPr>
          <w:color w:val="212121"/>
          <w:sz w:val="20"/>
          <w:szCs w:val="20"/>
          <w:shd w:val="clear" w:color="auto" w:fill="ffffff"/>
          <w:rtl w:val="0"/>
        </w:rPr>
        <w:t>e osv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tlova</w:t>
      </w:r>
      <w:r>
        <w:rPr>
          <w:color w:val="212121"/>
          <w:sz w:val="20"/>
          <w:szCs w:val="20"/>
          <w:shd w:val="clear" w:color="auto" w:fill="ffffff"/>
          <w:rtl w:val="0"/>
        </w:rPr>
        <w:t>č</w:t>
      </w:r>
      <w:r>
        <w:rPr>
          <w:color w:val="212121"/>
          <w:sz w:val="20"/>
          <w:szCs w:val="20"/>
          <w:shd w:val="clear" w:color="auto" w:fill="ffffff"/>
          <w:rtl w:val="0"/>
        </w:rPr>
        <w:t>e: Luk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áš </w:t>
      </w:r>
      <w:r>
        <w:rPr>
          <w:color w:val="212121"/>
          <w:sz w:val="20"/>
          <w:szCs w:val="20"/>
          <w:shd w:val="clear" w:color="auto" w:fill="ffffff"/>
          <w:rtl w:val="0"/>
        </w:rPr>
        <w:t>Pond</w:t>
      </w:r>
      <w:r>
        <w:rPr>
          <w:color w:val="212121"/>
          <w:sz w:val="20"/>
          <w:szCs w:val="20"/>
          <w:shd w:val="clear" w:color="auto" w:fill="ffffff"/>
          <w:rtl w:val="0"/>
        </w:rPr>
        <w:t>ě</w:t>
      </w:r>
      <w:r>
        <w:rPr>
          <w:color w:val="212121"/>
          <w:sz w:val="20"/>
          <w:szCs w:val="20"/>
          <w:shd w:val="clear" w:color="auto" w:fill="ffffff"/>
          <w:rtl w:val="0"/>
        </w:rPr>
        <w:t>l</w:t>
      </w:r>
      <w:r>
        <w:rPr>
          <w:color w:val="212121"/>
          <w:sz w:val="20"/>
          <w:szCs w:val="20"/>
          <w:shd w:val="clear" w:color="auto" w:fill="ffffff"/>
          <w:rtl w:val="0"/>
        </w:rPr>
        <w:t>íč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ek / </w:t>
      </w:r>
      <w:r>
        <w:rPr>
          <w:color w:val="212121"/>
          <w:sz w:val="20"/>
          <w:szCs w:val="20"/>
          <w:shd w:val="clear" w:color="auto" w:fill="ffffff"/>
          <w:rtl w:val="0"/>
        </w:rPr>
        <w:t>+420 777 680 068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/ </w:t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fldChar w:fldCharType="begin" w:fldLock="0"/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instrText xml:space="preserve"> HYPERLINK "mailto:pondelicek@email.cz"</w:instrText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fldChar w:fldCharType="separate" w:fldLock="0"/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t>pondelicek@email.cz</w:t>
      </w:r>
      <w:r>
        <w:rPr>
          <w:color w:val="212121"/>
          <w:sz w:val="20"/>
          <w:szCs w:val="20"/>
          <w:shd w:val="clear" w:color="auto" w:fill="ffffff"/>
          <w:rtl w:val="0"/>
        </w:rPr>
        <w:fldChar w:fldCharType="end" w:fldLock="0"/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nebo V</w:t>
      </w:r>
      <w:r>
        <w:rPr>
          <w:color w:val="212121"/>
          <w:sz w:val="20"/>
          <w:szCs w:val="20"/>
          <w:shd w:val="clear" w:color="auto" w:fill="ffffff"/>
          <w:rtl w:val="0"/>
        </w:rPr>
        <w:t>í</w:t>
      </w:r>
      <w:r>
        <w:rPr>
          <w:color w:val="212121"/>
          <w:sz w:val="20"/>
          <w:szCs w:val="20"/>
          <w:shd w:val="clear" w:color="auto" w:fill="ffffff"/>
          <w:rtl w:val="0"/>
        </w:rPr>
        <w:t>t Barto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ň 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/ </w:t>
      </w:r>
      <w:r>
        <w:rPr>
          <w:color w:val="212121"/>
          <w:sz w:val="20"/>
          <w:szCs w:val="20"/>
          <w:shd w:val="clear" w:color="auto" w:fill="ffffff"/>
          <w:rtl w:val="0"/>
        </w:rPr>
        <w:t>+420 608 979 671</w:t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 / </w:t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fldChar w:fldCharType="begin" w:fldLock="0"/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instrText xml:space="preserve"> HYPERLINK "mailto:lubicavitek@tiscali.cz"</w:instrText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</w:rPr>
        <w:fldChar w:fldCharType="separate" w:fldLock="0"/>
      </w:r>
      <w:r>
        <w:rPr>
          <w:rStyle w:val="Hyperlink.0"/>
          <w:color w:val="212121"/>
          <w:sz w:val="20"/>
          <w:szCs w:val="20"/>
          <w:shd w:val="clear" w:color="auto" w:fill="ffffff"/>
          <w:rtl w:val="0"/>
          <w:lang w:val="it-IT"/>
        </w:rPr>
        <w:t>lubicavitek@tiscali.cz</w:t>
      </w:r>
      <w:r>
        <w:rPr>
          <w:color w:val="212121"/>
          <w:sz w:val="20"/>
          <w:szCs w:val="20"/>
          <w:shd w:val="clear" w:color="auto" w:fill="ffffff"/>
          <w:rtl w:val="0"/>
        </w:rPr>
        <w:fldChar w:fldCharType="end" w:fldLock="0"/>
      </w:r>
      <w:r>
        <w:rPr>
          <w:color w:val="212121"/>
          <w:sz w:val="20"/>
          <w:szCs w:val="20"/>
          <w:shd w:val="clear" w:color="auto" w:fill="ffffff"/>
          <w:rtl w:val="0"/>
        </w:rPr>
        <w:t xml:space="preserve">. </w:t>
      </w:r>
    </w:p>
    <w:p>
      <w:pPr>
        <w:pStyle w:val="Výchozí"/>
        <w:bidi w:val="0"/>
        <w:ind w:left="0" w:right="0" w:firstLine="0"/>
        <w:jc w:val="left"/>
        <w:rPr>
          <w:rFonts w:ascii="Arial" w:cs="Arial" w:hAnsi="Arial" w:eastAsia="Arial"/>
          <w:color w:val="212121"/>
          <w:sz w:val="26"/>
          <w:szCs w:val="26"/>
          <w:shd w:val="clear" w:color="auto" w:fill="ffffff"/>
          <w:rtl w:val="0"/>
        </w:rPr>
      </w:pPr>
    </w:p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b w:val="1"/>
          <w:bCs w:val="1"/>
          <w:sz w:val="20"/>
          <w:szCs w:val="20"/>
          <w:u w:val="single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Po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ř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adatel zajist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parkovac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í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m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sta:</w:t>
      </w:r>
    </w:p>
    <w:p>
      <w:pPr>
        <w:pStyle w:val="Normal.0"/>
        <w:numPr>
          <w:ilvl w:val="0"/>
          <w:numId w:val="6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pro autobus a 3 os. automobily v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</w:rPr>
        <w:t>m</w:t>
      </w:r>
      <w:r>
        <w:rPr>
          <w:rFonts w:ascii="Helvetica" w:hAnsi="Helvetica" w:hint="default"/>
          <w:sz w:val="20"/>
          <w:szCs w:val="20"/>
          <w:rtl w:val="0"/>
        </w:rPr>
        <w:t>í</w:t>
      </w:r>
      <w:r>
        <w:rPr>
          <w:rFonts w:ascii="Helvetica" w:hAnsi="Helvetica"/>
          <w:sz w:val="20"/>
          <w:szCs w:val="20"/>
          <w:rtl w:val="0"/>
        </w:rPr>
        <w:t>st</w:t>
      </w:r>
      <w:r>
        <w:rPr>
          <w:rFonts w:ascii="Helvetica" w:hAnsi="Helvetica" w:hint="default"/>
          <w:sz w:val="20"/>
          <w:szCs w:val="20"/>
          <w:rtl w:val="0"/>
        </w:rPr>
        <w:t xml:space="preserve">ě </w:t>
      </w:r>
      <w:r>
        <w:rPr>
          <w:rFonts w:ascii="Helvetica" w:hAnsi="Helvetica"/>
          <w:sz w:val="20"/>
          <w:szCs w:val="20"/>
          <w:rtl w:val="0"/>
        </w:rPr>
        <w:t>kon</w:t>
      </w:r>
      <w:r>
        <w:rPr>
          <w:rFonts w:ascii="Helvetica" w:hAnsi="Helvetica" w:hint="default"/>
          <w:sz w:val="20"/>
          <w:szCs w:val="20"/>
          <w:rtl w:val="0"/>
        </w:rPr>
        <w:t>á</w:t>
      </w:r>
      <w:r>
        <w:rPr>
          <w:rFonts w:ascii="Helvetica" w:hAnsi="Helvetica"/>
          <w:sz w:val="20"/>
          <w:szCs w:val="20"/>
          <w:rtl w:val="0"/>
        </w:rPr>
        <w:t>n</w:t>
      </w:r>
      <w:r>
        <w:rPr>
          <w:rFonts w:ascii="Helvetica" w:hAnsi="Helvetica" w:hint="default"/>
          <w:sz w:val="20"/>
          <w:szCs w:val="20"/>
          <w:rtl w:val="0"/>
        </w:rPr>
        <w:t xml:space="preserve">í </w:t>
      </w:r>
      <w:r>
        <w:rPr>
          <w:rFonts w:ascii="Helvetica" w:hAnsi="Helvetica"/>
          <w:sz w:val="20"/>
          <w:szCs w:val="20"/>
          <w:rtl w:val="0"/>
        </w:rPr>
        <w:t xml:space="preserve">koncertu </w:t>
      </w:r>
    </w:p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b w:val="1"/>
          <w:bCs w:val="1"/>
          <w:sz w:val="20"/>
          <w:szCs w:val="20"/>
          <w:u w:val="single"/>
        </w:rPr>
      </w:pP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Autorsk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 xml:space="preserve">á 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pr</w:t>
      </w:r>
      <w:r>
        <w:rPr>
          <w:rFonts w:ascii="Helvetica" w:hAnsi="Helvetica" w:hint="default"/>
          <w:b w:val="1"/>
          <w:bCs w:val="1"/>
          <w:sz w:val="20"/>
          <w:szCs w:val="20"/>
          <w:u w:val="single"/>
          <w:rtl w:val="0"/>
        </w:rPr>
        <w:t>á</w:t>
      </w:r>
      <w:r>
        <w:rPr>
          <w:rFonts w:ascii="Helvetica" w:hAnsi="Helvetica"/>
          <w:b w:val="1"/>
          <w:bCs w:val="1"/>
          <w:sz w:val="20"/>
          <w:szCs w:val="20"/>
          <w:u w:val="single"/>
          <w:rtl w:val="0"/>
        </w:rPr>
        <w:t>va:</w:t>
      </w:r>
    </w:p>
    <w:p>
      <w:pPr>
        <w:pStyle w:val="Normal.0"/>
        <w:numPr>
          <w:ilvl w:val="0"/>
          <w:numId w:val="8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zastupuje OSA</w:t>
      </w:r>
    </w:p>
    <w:p>
      <w:pPr>
        <w:pStyle w:val="Normal.0"/>
        <w:numPr>
          <w:ilvl w:val="0"/>
          <w:numId w:val="8"/>
        </w:num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</w:rPr>
        <w:t>hl</w:t>
      </w:r>
      <w:r>
        <w:rPr>
          <w:rFonts w:ascii="Helvetica" w:hAnsi="Helvetica" w:hint="default"/>
          <w:sz w:val="20"/>
          <w:szCs w:val="20"/>
          <w:rtl w:val="0"/>
        </w:rPr>
        <w:t>áš</w:t>
      </w:r>
      <w:r>
        <w:rPr>
          <w:rFonts w:ascii="Helvetica" w:hAnsi="Helvetica"/>
          <w:sz w:val="20"/>
          <w:szCs w:val="20"/>
          <w:rtl w:val="0"/>
        </w:rPr>
        <w:t>en</w:t>
      </w:r>
      <w:r>
        <w:rPr>
          <w:rFonts w:ascii="Helvetica" w:hAnsi="Helvetica" w:hint="default"/>
          <w:sz w:val="20"/>
          <w:szCs w:val="20"/>
          <w:rtl w:val="0"/>
        </w:rPr>
        <w:t xml:space="preserve">í </w:t>
      </w:r>
      <w:r>
        <w:rPr>
          <w:rFonts w:ascii="Helvetica" w:hAnsi="Helvetica"/>
          <w:sz w:val="20"/>
          <w:szCs w:val="20"/>
          <w:rtl w:val="0"/>
        </w:rPr>
        <w:t>pro OSA zaji</w:t>
      </w:r>
      <w:r>
        <w:rPr>
          <w:rFonts w:ascii="Helvetica" w:hAnsi="Helvetica" w:hint="default"/>
          <w:sz w:val="20"/>
          <w:szCs w:val="20"/>
          <w:rtl w:val="0"/>
        </w:rPr>
        <w:t>šť</w:t>
      </w:r>
      <w:r>
        <w:rPr>
          <w:rFonts w:ascii="Helvetica" w:hAnsi="Helvetica"/>
          <w:sz w:val="20"/>
          <w:szCs w:val="20"/>
          <w:rtl w:val="0"/>
        </w:rPr>
        <w:t>uje po</w:t>
      </w:r>
      <w:r>
        <w:rPr>
          <w:rFonts w:ascii="Helvetica" w:hAnsi="Helvetica" w:hint="default"/>
          <w:sz w:val="20"/>
          <w:szCs w:val="20"/>
          <w:rtl w:val="0"/>
        </w:rPr>
        <w:t>ř</w:t>
      </w:r>
      <w:r>
        <w:rPr>
          <w:rFonts w:ascii="Helvetica" w:hAnsi="Helvetica"/>
          <w:sz w:val="20"/>
          <w:szCs w:val="20"/>
          <w:rtl w:val="0"/>
        </w:rPr>
        <w:t>adatel na z</w:t>
      </w:r>
      <w:r>
        <w:rPr>
          <w:rFonts w:ascii="Helvetica" w:hAnsi="Helvetica" w:hint="default"/>
          <w:sz w:val="20"/>
          <w:szCs w:val="20"/>
          <w:rtl w:val="0"/>
        </w:rPr>
        <w:t>á</w:t>
      </w:r>
      <w:r>
        <w:rPr>
          <w:rFonts w:ascii="Helvetica" w:hAnsi="Helvetica"/>
          <w:sz w:val="20"/>
          <w:szCs w:val="20"/>
          <w:rtl w:val="0"/>
        </w:rPr>
        <w:t>klad</w:t>
      </w:r>
      <w:r>
        <w:rPr>
          <w:rFonts w:ascii="Helvetica" w:hAnsi="Helvetica" w:hint="default"/>
          <w:sz w:val="20"/>
          <w:szCs w:val="20"/>
          <w:rtl w:val="0"/>
        </w:rPr>
        <w:t xml:space="preserve">ě </w:t>
      </w:r>
      <w:r>
        <w:rPr>
          <w:rFonts w:ascii="Helvetica" w:hAnsi="Helvetica"/>
          <w:sz w:val="20"/>
          <w:szCs w:val="20"/>
          <w:rtl w:val="0"/>
        </w:rPr>
        <w:t>reperto</w:t>
      </w:r>
      <w:r>
        <w:rPr>
          <w:rFonts w:ascii="Helvetica" w:hAnsi="Helvetica" w:hint="default"/>
          <w:sz w:val="20"/>
          <w:szCs w:val="20"/>
          <w:rtl w:val="0"/>
        </w:rPr>
        <w:t>á</w:t>
      </w:r>
      <w:r>
        <w:rPr>
          <w:rFonts w:ascii="Helvetica" w:hAnsi="Helvetica"/>
          <w:sz w:val="20"/>
          <w:szCs w:val="20"/>
          <w:rtl w:val="0"/>
        </w:rPr>
        <w:t>rov</w:t>
      </w:r>
      <w:r>
        <w:rPr>
          <w:rFonts w:ascii="Helvetica" w:hAnsi="Helvetica" w:hint="default"/>
          <w:sz w:val="20"/>
          <w:szCs w:val="20"/>
          <w:rtl w:val="0"/>
        </w:rPr>
        <w:t>é</w:t>
      </w:r>
      <w:r>
        <w:rPr>
          <w:rFonts w:ascii="Helvetica" w:hAnsi="Helvetica"/>
          <w:sz w:val="20"/>
          <w:szCs w:val="20"/>
          <w:rtl w:val="0"/>
        </w:rPr>
        <w:t>ho listu</w:t>
      </w:r>
    </w:p>
    <w:p>
      <w:pPr>
        <w:pStyle w:val="Normal.0"/>
        <w:tabs>
          <w:tab w:val="left" w:pos="360"/>
        </w:tabs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jc w:val="both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jc w:val="both"/>
      </w:pPr>
      <w:r>
        <w:rPr>
          <w:rFonts w:ascii="Helvetica" w:hAnsi="Helvetica"/>
          <w:b w:val="1"/>
          <w:bCs w:val="1"/>
          <w:sz w:val="20"/>
          <w:szCs w:val="20"/>
          <w:rtl w:val="0"/>
        </w:rPr>
        <w:t>Pros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me o zaji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š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t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ě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n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 xml:space="preserve">í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neperliv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é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, jemn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 xml:space="preserve">ě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perliv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 xml:space="preserve">é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vody, k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á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vy a cateringu v r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á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mci doby p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ří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pravy a hran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 xml:space="preserve">í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pro cca 20 osob do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š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 xml:space="preserve">aten pro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úč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inkuj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c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í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Times">
    <w:charset w:val="00"/>
    <w:family w:val="roman"/>
    <w:pitch w:val="default"/>
  </w:font>
  <w:font w:name="Helvetica">
    <w:charset w:val="00"/>
    <w:family w:val="roman"/>
    <w:pitch w:val="default"/>
  </w:font>
  <w:font w:name="Lucida Grand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ist 5"/>
  </w:abstractNum>
  <w:abstractNum w:abstractNumId="1">
    <w:multiLevelType w:val="hybridMultilevel"/>
    <w:styleLink w:val="List 5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">
    <w:multiLevelType w:val="hybridMultilevel"/>
    <w:numStyleLink w:val="List 2"/>
  </w:abstractNum>
  <w:abstractNum w:abstractNumId="3">
    <w:multiLevelType w:val="hybridMultilevel"/>
    <w:styleLink w:val="List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multiLevelType w:val="hybridMultilevel"/>
    <w:numStyleLink w:val="List 3"/>
  </w:abstractNum>
  <w:abstractNum w:abstractNumId="5">
    <w:multiLevelType w:val="hybridMultilevel"/>
    <w:styleLink w:val="List 3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>
    <w:multiLevelType w:val="hybridMultilevel"/>
    <w:numStyleLink w:val="List 4"/>
  </w:abstractNum>
  <w:abstractNum w:abstractNumId="7">
    <w:multiLevelType w:val="hybridMultilevel"/>
    <w:styleLink w:val="List 4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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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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Výchozí styl">
    <w:name w:val="Výchozí styl"/>
    <w:next w:val="Výchozí sty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/>
      <w:vertAlign w:val="baseline"/>
    </w:rPr>
  </w:style>
  <w:style w:type="character" w:styleId="Odkaz">
    <w:name w:val="Odkaz"/>
    <w:rPr>
      <w:u w:val="single"/>
    </w:rPr>
  </w:style>
  <w:style w:type="character" w:styleId="Hyperlink.0">
    <w:name w:val="Hyperlink.0"/>
    <w:basedOn w:val="Odkaz"/>
    <w:next w:val="Hyperlink.0"/>
    <w:rPr>
      <w:u w:val="none"/>
    </w:rPr>
  </w:style>
  <w:style w:type="paragraph" w:styleId="Výchozí">
    <w:name w:val="Výchozí"/>
    <w:next w:val="Výchoz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List 5">
    <w:name w:val="List 5"/>
    <w:pPr>
      <w:numPr>
        <w:numId w:val="1"/>
      </w:numPr>
    </w:pPr>
  </w:style>
  <w:style w:type="numbering" w:styleId="List 2">
    <w:name w:val="List 2"/>
    <w:pPr>
      <w:numPr>
        <w:numId w:val="3"/>
      </w:numPr>
    </w:pPr>
  </w:style>
  <w:style w:type="numbering" w:styleId="List 3">
    <w:name w:val="List 3"/>
    <w:pPr>
      <w:numPr>
        <w:numId w:val="5"/>
      </w:numPr>
    </w:pPr>
  </w:style>
  <w:style w:type="numbering" w:styleId="List 4">
    <w:name w:val="List 4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